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399AF" w14:textId="77777777" w:rsidR="00883187" w:rsidRDefault="00883187" w:rsidP="00883187">
      <w:pPr>
        <w:ind w:left="1440" w:firstLine="720"/>
        <w:rPr>
          <w:rFonts w:ascii="Calibri" w:hAnsi="Calibri" w:cs="Arial"/>
          <w:b/>
          <w:sz w:val="36"/>
          <w:szCs w:val="36"/>
          <w:lang w:val="en-GB"/>
        </w:rPr>
      </w:pPr>
    </w:p>
    <w:p w14:paraId="378BD11A" w14:textId="77777777" w:rsidR="00883187" w:rsidRPr="00E76EEF" w:rsidRDefault="00883187" w:rsidP="00883187">
      <w:pPr>
        <w:jc w:val="center"/>
        <w:rPr>
          <w:rFonts w:ascii="Calibri" w:hAnsi="Calibri" w:cs="Arial"/>
          <w:b/>
          <w:sz w:val="36"/>
          <w:szCs w:val="36"/>
          <w:lang w:val="en-GB"/>
        </w:rPr>
      </w:pPr>
      <w:r w:rsidRPr="00E76EEF">
        <w:rPr>
          <w:rFonts w:ascii="Calibri" w:hAnsi="Calibri" w:cs="Arial"/>
          <w:b/>
          <w:sz w:val="36"/>
          <w:szCs w:val="36"/>
          <w:lang w:val="en-GB"/>
        </w:rPr>
        <w:t>Job Description</w:t>
      </w:r>
    </w:p>
    <w:p w14:paraId="09E1961C" w14:textId="77777777" w:rsidR="00883187" w:rsidRPr="00E76EEF" w:rsidRDefault="00883187" w:rsidP="00883187">
      <w:pPr>
        <w:rPr>
          <w:rFonts w:ascii="Calibri" w:hAnsi="Calibri" w:cs="Arial"/>
          <w:b/>
          <w:sz w:val="28"/>
          <w:szCs w:val="28"/>
          <w:lang w:val="en-GB"/>
        </w:rPr>
      </w:pPr>
      <w:r w:rsidRPr="00E76EEF">
        <w:rPr>
          <w:rFonts w:ascii="Calibri" w:hAnsi="Calibri" w:cs="Arial"/>
          <w:b/>
          <w:sz w:val="28"/>
          <w:szCs w:val="28"/>
          <w:lang w:val="en-GB"/>
        </w:rPr>
        <w:t xml:space="preserve">                                         </w:t>
      </w:r>
    </w:p>
    <w:p w14:paraId="2E486479" w14:textId="77777777" w:rsidR="00883187" w:rsidRDefault="00883187" w:rsidP="00883187">
      <w:pPr>
        <w:rPr>
          <w:rFonts w:ascii="Calibri" w:hAnsi="Calibri" w:cs="Arial"/>
          <w:b/>
          <w:sz w:val="28"/>
          <w:szCs w:val="28"/>
          <w:lang w:val="en-GB"/>
        </w:rPr>
      </w:pPr>
      <w:r w:rsidRPr="00E76EEF">
        <w:rPr>
          <w:rFonts w:ascii="Calibri" w:hAnsi="Calibri" w:cs="Arial"/>
          <w:b/>
          <w:sz w:val="28"/>
          <w:szCs w:val="28"/>
          <w:lang w:val="en-GB"/>
        </w:rPr>
        <w:t xml:space="preserve">               </w:t>
      </w:r>
    </w:p>
    <w:p w14:paraId="2A43478E" w14:textId="77777777" w:rsidR="00883187" w:rsidRDefault="00883187" w:rsidP="00883187">
      <w:pPr>
        <w:rPr>
          <w:rFonts w:ascii="Calibri" w:hAnsi="Calibri" w:cs="Arial"/>
          <w:b/>
          <w:sz w:val="28"/>
          <w:szCs w:val="28"/>
          <w:lang w:val="en-GB"/>
        </w:rPr>
      </w:pPr>
    </w:p>
    <w:p w14:paraId="721CE501" w14:textId="77777777" w:rsidR="00883187" w:rsidRDefault="00883187" w:rsidP="00883187">
      <w:pPr>
        <w:rPr>
          <w:rFonts w:ascii="Calibri" w:hAnsi="Calibri" w:cs="Arial"/>
          <w:b/>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9"/>
      </w:tblGrid>
      <w:tr w:rsidR="00883187" w14:paraId="5CC9DD86" w14:textId="77777777" w:rsidTr="005619A6">
        <w:trPr>
          <w:trHeight w:val="454"/>
        </w:trPr>
        <w:tc>
          <w:tcPr>
            <w:tcW w:w="3227" w:type="dxa"/>
            <w:vAlign w:val="center"/>
          </w:tcPr>
          <w:p w14:paraId="598A5012" w14:textId="77777777" w:rsidR="00883187" w:rsidRPr="00885F67" w:rsidRDefault="00883187" w:rsidP="005619A6">
            <w:pPr>
              <w:rPr>
                <w:rFonts w:asciiTheme="minorHAnsi" w:hAnsiTheme="minorHAnsi"/>
                <w:b/>
                <w:sz w:val="24"/>
                <w:lang w:val="en-GB"/>
              </w:rPr>
            </w:pPr>
            <w:r w:rsidRPr="00885F67">
              <w:rPr>
                <w:rFonts w:asciiTheme="minorHAnsi" w:hAnsiTheme="minorHAnsi"/>
                <w:b/>
                <w:sz w:val="24"/>
                <w:lang w:val="en-GB"/>
              </w:rPr>
              <w:t>Post:</w:t>
            </w:r>
          </w:p>
        </w:tc>
        <w:tc>
          <w:tcPr>
            <w:tcW w:w="6349" w:type="dxa"/>
            <w:vAlign w:val="center"/>
          </w:tcPr>
          <w:p w14:paraId="2A2EB45B" w14:textId="77777777" w:rsidR="00883187" w:rsidRPr="00885F67" w:rsidRDefault="00883187" w:rsidP="005619A6">
            <w:pPr>
              <w:rPr>
                <w:rFonts w:asciiTheme="minorHAnsi" w:hAnsiTheme="minorHAnsi"/>
                <w:b/>
                <w:sz w:val="24"/>
                <w:szCs w:val="28"/>
                <w:lang w:val="en-GB"/>
              </w:rPr>
            </w:pPr>
            <w:r>
              <w:rPr>
                <w:rFonts w:asciiTheme="minorHAnsi" w:hAnsiTheme="minorHAnsi"/>
                <w:b/>
                <w:sz w:val="24"/>
                <w:szCs w:val="28"/>
                <w:lang w:val="en-GB"/>
              </w:rPr>
              <w:t>Head of Sport and Public Services</w:t>
            </w:r>
          </w:p>
        </w:tc>
      </w:tr>
      <w:tr w:rsidR="00883187" w14:paraId="6EFA36F7" w14:textId="77777777" w:rsidTr="005619A6">
        <w:trPr>
          <w:trHeight w:val="454"/>
        </w:trPr>
        <w:tc>
          <w:tcPr>
            <w:tcW w:w="3227" w:type="dxa"/>
            <w:vAlign w:val="center"/>
          </w:tcPr>
          <w:p w14:paraId="47444F0C" w14:textId="77777777" w:rsidR="00883187" w:rsidRPr="00885F67" w:rsidRDefault="00883187" w:rsidP="005619A6">
            <w:pPr>
              <w:rPr>
                <w:rFonts w:asciiTheme="minorHAnsi" w:hAnsiTheme="minorHAnsi"/>
                <w:b/>
                <w:smallCaps/>
                <w:sz w:val="24"/>
                <w:lang w:val="en-GB"/>
              </w:rPr>
            </w:pPr>
            <w:r w:rsidRPr="00885F67">
              <w:rPr>
                <w:rFonts w:asciiTheme="minorHAnsi" w:hAnsiTheme="minorHAnsi" w:cs="Calibri"/>
                <w:b/>
                <w:sz w:val="24"/>
              </w:rPr>
              <w:t>Salary/Grade:</w:t>
            </w:r>
          </w:p>
        </w:tc>
        <w:tc>
          <w:tcPr>
            <w:tcW w:w="6349" w:type="dxa"/>
            <w:vAlign w:val="center"/>
          </w:tcPr>
          <w:p w14:paraId="22995262" w14:textId="77777777" w:rsidR="00883187" w:rsidRPr="00885F67" w:rsidRDefault="00883187" w:rsidP="005619A6">
            <w:pPr>
              <w:rPr>
                <w:rFonts w:asciiTheme="minorHAnsi" w:hAnsiTheme="minorHAnsi"/>
                <w:b/>
                <w:sz w:val="24"/>
                <w:szCs w:val="28"/>
                <w:lang w:val="en-GB"/>
              </w:rPr>
            </w:pPr>
            <w:r>
              <w:rPr>
                <w:rFonts w:asciiTheme="minorHAnsi" w:hAnsiTheme="minorHAnsi"/>
                <w:b/>
                <w:sz w:val="24"/>
                <w:szCs w:val="28"/>
                <w:lang w:val="en-GB"/>
              </w:rPr>
              <w:t>NSP 1 – 9 + Responsibility Allowance C</w:t>
            </w:r>
          </w:p>
        </w:tc>
      </w:tr>
      <w:tr w:rsidR="00883187" w14:paraId="3F22D77F" w14:textId="77777777" w:rsidTr="005619A6">
        <w:trPr>
          <w:trHeight w:val="454"/>
        </w:trPr>
        <w:tc>
          <w:tcPr>
            <w:tcW w:w="3227" w:type="dxa"/>
            <w:vAlign w:val="center"/>
          </w:tcPr>
          <w:p w14:paraId="101B98DF" w14:textId="77777777" w:rsidR="00883187" w:rsidRPr="00885F67" w:rsidRDefault="00883187" w:rsidP="005619A6">
            <w:pPr>
              <w:rPr>
                <w:rFonts w:asciiTheme="minorHAnsi" w:hAnsiTheme="minorHAnsi"/>
                <w:b/>
                <w:smallCaps/>
                <w:sz w:val="24"/>
                <w:lang w:val="en-GB"/>
              </w:rPr>
            </w:pPr>
            <w:r w:rsidRPr="00885F67">
              <w:rPr>
                <w:rFonts w:asciiTheme="minorHAnsi" w:hAnsiTheme="minorHAnsi" w:cs="Calibri"/>
                <w:b/>
                <w:sz w:val="24"/>
                <w:lang w:val="en-GB"/>
              </w:rPr>
              <w:t>Responsible to:</w:t>
            </w:r>
          </w:p>
        </w:tc>
        <w:tc>
          <w:tcPr>
            <w:tcW w:w="6349" w:type="dxa"/>
            <w:vAlign w:val="center"/>
          </w:tcPr>
          <w:p w14:paraId="0DC44F4C" w14:textId="54F372F3" w:rsidR="00883187" w:rsidRPr="00885F67" w:rsidRDefault="00883187" w:rsidP="005619A6">
            <w:pPr>
              <w:rPr>
                <w:rFonts w:asciiTheme="minorHAnsi" w:hAnsiTheme="minorHAnsi"/>
                <w:b/>
                <w:sz w:val="24"/>
                <w:szCs w:val="28"/>
                <w:lang w:val="en-GB"/>
              </w:rPr>
            </w:pPr>
            <w:r>
              <w:rPr>
                <w:rFonts w:asciiTheme="minorHAnsi" w:hAnsiTheme="minorHAnsi"/>
                <w:b/>
                <w:sz w:val="24"/>
                <w:szCs w:val="28"/>
                <w:lang w:val="en-GB"/>
              </w:rPr>
              <w:t>Assistant Principal Curriculum and Progression</w:t>
            </w:r>
          </w:p>
        </w:tc>
      </w:tr>
      <w:tr w:rsidR="00883187" w14:paraId="263A7254" w14:textId="77777777" w:rsidTr="005619A6">
        <w:trPr>
          <w:trHeight w:val="454"/>
        </w:trPr>
        <w:tc>
          <w:tcPr>
            <w:tcW w:w="3227" w:type="dxa"/>
            <w:vAlign w:val="center"/>
          </w:tcPr>
          <w:p w14:paraId="36B20884" w14:textId="77777777" w:rsidR="00883187" w:rsidRPr="00885F67" w:rsidRDefault="00883187" w:rsidP="005619A6">
            <w:pPr>
              <w:rPr>
                <w:rFonts w:asciiTheme="minorHAnsi" w:hAnsiTheme="minorHAnsi"/>
                <w:b/>
                <w:sz w:val="24"/>
                <w:szCs w:val="28"/>
                <w:lang w:val="en-GB"/>
              </w:rPr>
            </w:pPr>
            <w:r w:rsidRPr="00885F67">
              <w:rPr>
                <w:rFonts w:asciiTheme="minorHAnsi" w:hAnsiTheme="minorHAnsi"/>
                <w:b/>
                <w:sz w:val="24"/>
                <w:lang w:val="en-GB"/>
              </w:rPr>
              <w:t>Main purpose of the post:</w:t>
            </w:r>
          </w:p>
        </w:tc>
        <w:tc>
          <w:tcPr>
            <w:tcW w:w="6349" w:type="dxa"/>
            <w:vAlign w:val="center"/>
          </w:tcPr>
          <w:p w14:paraId="66FD8093" w14:textId="77777777" w:rsidR="00883187" w:rsidRPr="00885F67" w:rsidRDefault="00883187" w:rsidP="005619A6">
            <w:pPr>
              <w:rPr>
                <w:rFonts w:asciiTheme="minorHAnsi" w:hAnsiTheme="minorHAnsi"/>
                <w:b/>
                <w:sz w:val="24"/>
                <w:szCs w:val="28"/>
                <w:lang w:val="en-GB"/>
              </w:rPr>
            </w:pPr>
            <w:r w:rsidRPr="00885F67">
              <w:rPr>
                <w:rFonts w:asciiTheme="minorHAnsi" w:hAnsiTheme="minorHAnsi"/>
                <w:b/>
                <w:sz w:val="24"/>
                <w:lang w:val="en-GB"/>
              </w:rPr>
              <w:t>To ensure a high quality of learner experience and outcomes through highly effective teaching, learning and assessment.</w:t>
            </w:r>
          </w:p>
        </w:tc>
      </w:tr>
    </w:tbl>
    <w:p w14:paraId="2B40BBB6" w14:textId="77777777" w:rsidR="00883187" w:rsidRPr="00E76EEF" w:rsidRDefault="00883187" w:rsidP="00883187">
      <w:pPr>
        <w:rPr>
          <w:rFonts w:ascii="Calibri" w:hAnsi="Calibri" w:cs="Arial"/>
          <w:b/>
          <w:sz w:val="28"/>
          <w:szCs w:val="28"/>
          <w:lang w:val="en-GB"/>
        </w:rPr>
      </w:pPr>
      <w:r w:rsidRPr="00E76EEF">
        <w:rPr>
          <w:rFonts w:ascii="Calibri" w:hAnsi="Calibri" w:cs="Arial"/>
          <w:b/>
          <w:sz w:val="28"/>
          <w:szCs w:val="28"/>
          <w:lang w:val="en-GB"/>
        </w:rPr>
        <w:t xml:space="preserve"> </w:t>
      </w:r>
      <w:r>
        <w:rPr>
          <w:rFonts w:ascii="Calibri" w:hAnsi="Calibri" w:cs="Arial"/>
          <w:b/>
          <w:sz w:val="28"/>
          <w:szCs w:val="28"/>
          <w:lang w:val="en-GB"/>
        </w:rPr>
        <w:t xml:space="preserve">  </w:t>
      </w:r>
      <w:r w:rsidRPr="00E76EEF">
        <w:rPr>
          <w:rFonts w:ascii="Calibri" w:hAnsi="Calibri" w:cs="Arial"/>
          <w:b/>
          <w:sz w:val="28"/>
          <w:szCs w:val="28"/>
          <w:lang w:val="en-GB"/>
        </w:rPr>
        <w:t xml:space="preserve">     </w:t>
      </w:r>
    </w:p>
    <w:p w14:paraId="6D6DFB9F" w14:textId="77777777" w:rsidR="00883187" w:rsidRPr="00E76EEF" w:rsidRDefault="00883187" w:rsidP="00883187">
      <w:pPr>
        <w:tabs>
          <w:tab w:val="left" w:pos="567"/>
          <w:tab w:val="left" w:pos="851"/>
        </w:tabs>
        <w:rPr>
          <w:rFonts w:ascii="Calibri" w:hAnsi="Calibri" w:cs="Arial"/>
          <w:b/>
          <w:sz w:val="24"/>
          <w:szCs w:val="24"/>
          <w:lang w:val="en-GB"/>
        </w:rPr>
      </w:pPr>
      <w:r w:rsidRPr="00E76EEF">
        <w:rPr>
          <w:rFonts w:ascii="Calibri" w:hAnsi="Calibri" w:cs="Arial"/>
          <w:b/>
          <w:sz w:val="24"/>
          <w:szCs w:val="24"/>
          <w:lang w:val="en-GB"/>
        </w:rPr>
        <w:t>Main Duties:</w:t>
      </w:r>
    </w:p>
    <w:p w14:paraId="2F5B000B" w14:textId="77777777" w:rsidR="00883187" w:rsidRPr="00E76EEF" w:rsidRDefault="00883187" w:rsidP="00883187">
      <w:pPr>
        <w:tabs>
          <w:tab w:val="left" w:pos="567"/>
          <w:tab w:val="left" w:pos="851"/>
        </w:tabs>
        <w:rPr>
          <w:rFonts w:ascii="Calibri" w:hAnsi="Calibri" w:cs="Arial"/>
          <w:b/>
          <w:sz w:val="24"/>
          <w:szCs w:val="24"/>
          <w:lang w:val="en-GB"/>
        </w:rPr>
      </w:pPr>
    </w:p>
    <w:p w14:paraId="511D7472" w14:textId="77777777" w:rsidR="00883187" w:rsidRDefault="00883187" w:rsidP="00883187">
      <w:pPr>
        <w:pStyle w:val="NoSpacing"/>
        <w:numPr>
          <w:ilvl w:val="0"/>
          <w:numId w:val="14"/>
        </w:numPr>
        <w:rPr>
          <w:rFonts w:asciiTheme="minorHAnsi" w:hAnsiTheme="minorHAnsi"/>
          <w:b/>
          <w:sz w:val="24"/>
          <w:szCs w:val="24"/>
          <w:lang w:val="en-GB"/>
        </w:rPr>
      </w:pPr>
      <w:r w:rsidRPr="00283EB6">
        <w:rPr>
          <w:rFonts w:asciiTheme="minorHAnsi" w:hAnsiTheme="minorHAnsi"/>
          <w:b/>
          <w:sz w:val="24"/>
          <w:szCs w:val="24"/>
          <w:lang w:val="en-GB"/>
        </w:rPr>
        <w:t>Operational/Strategic Planning</w:t>
      </w:r>
    </w:p>
    <w:p w14:paraId="72091A12" w14:textId="77777777" w:rsidR="00883187" w:rsidRPr="00283EB6" w:rsidRDefault="00883187" w:rsidP="00883187">
      <w:pPr>
        <w:pStyle w:val="NoSpacing"/>
        <w:ind w:left="720"/>
        <w:rPr>
          <w:rFonts w:asciiTheme="minorHAnsi" w:hAnsiTheme="minorHAnsi"/>
          <w:b/>
          <w:sz w:val="24"/>
          <w:szCs w:val="24"/>
          <w:lang w:val="en-GB"/>
        </w:rPr>
      </w:pPr>
    </w:p>
    <w:p w14:paraId="623A0A84"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Contribute to setting and meeting standards in the subject area’s annual self-assessment report and action plan in line with the College’s planning and quality assurance procedures.</w:t>
      </w:r>
    </w:p>
    <w:p w14:paraId="67B24C08" w14:textId="77777777" w:rsidR="00883187" w:rsidRDefault="00883187" w:rsidP="00883187">
      <w:pPr>
        <w:pStyle w:val="NoSpacing"/>
        <w:rPr>
          <w:rFonts w:asciiTheme="minorHAnsi" w:hAnsiTheme="minorHAnsi"/>
          <w:sz w:val="24"/>
          <w:szCs w:val="24"/>
          <w:lang w:val="en-GB"/>
        </w:rPr>
      </w:pPr>
    </w:p>
    <w:p w14:paraId="3E1BC631" w14:textId="77777777" w:rsidR="00883187" w:rsidRDefault="00883187" w:rsidP="00883187">
      <w:pPr>
        <w:pStyle w:val="NoSpacing"/>
        <w:rPr>
          <w:rFonts w:asciiTheme="minorHAnsi" w:hAnsiTheme="minorHAnsi"/>
          <w:sz w:val="24"/>
          <w:szCs w:val="24"/>
          <w:lang w:val="en-GB"/>
        </w:rPr>
      </w:pPr>
    </w:p>
    <w:p w14:paraId="4A8F263C" w14:textId="77777777" w:rsidR="00883187" w:rsidRDefault="00883187" w:rsidP="00883187">
      <w:pPr>
        <w:pStyle w:val="NoSpacing"/>
        <w:numPr>
          <w:ilvl w:val="0"/>
          <w:numId w:val="14"/>
        </w:numPr>
        <w:rPr>
          <w:rFonts w:asciiTheme="minorHAnsi" w:hAnsiTheme="minorHAnsi"/>
          <w:sz w:val="24"/>
          <w:szCs w:val="24"/>
          <w:lang w:val="en-GB"/>
        </w:rPr>
      </w:pPr>
      <w:r w:rsidRPr="00283EB6">
        <w:rPr>
          <w:rFonts w:asciiTheme="minorHAnsi" w:hAnsiTheme="minorHAnsi"/>
          <w:b/>
          <w:sz w:val="24"/>
          <w:szCs w:val="24"/>
          <w:lang w:val="en-GB"/>
        </w:rPr>
        <w:t>Teaching</w:t>
      </w:r>
    </w:p>
    <w:p w14:paraId="70BA9CDE" w14:textId="77777777" w:rsidR="00883187" w:rsidRDefault="00883187" w:rsidP="00883187">
      <w:pPr>
        <w:pStyle w:val="ListParagraph"/>
        <w:rPr>
          <w:rFonts w:asciiTheme="minorHAnsi" w:hAnsiTheme="minorHAnsi"/>
          <w:sz w:val="24"/>
          <w:szCs w:val="24"/>
          <w:lang w:val="en-GB"/>
        </w:rPr>
      </w:pPr>
    </w:p>
    <w:p w14:paraId="4220DF05"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Plan and organise learning experiences, either directly (through teaching) or indirectly (through the management of learning and assessment) which takes account of the range of ability and prior achievement of students within a class set and the individual learning needs of students.</w:t>
      </w:r>
    </w:p>
    <w:p w14:paraId="02188BBA" w14:textId="77777777" w:rsidR="00883187" w:rsidRDefault="00883187" w:rsidP="00883187">
      <w:pPr>
        <w:pStyle w:val="ListParagraph"/>
        <w:rPr>
          <w:rFonts w:asciiTheme="minorHAnsi" w:hAnsiTheme="minorHAnsi"/>
          <w:sz w:val="24"/>
          <w:szCs w:val="24"/>
          <w:lang w:val="en-GB"/>
        </w:rPr>
      </w:pPr>
    </w:p>
    <w:p w14:paraId="02B507EF"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Use, or oversee, a range of appropriate teaching and assessment strategies which incorporate processes to ensure that effective learning has taken place.</w:t>
      </w:r>
    </w:p>
    <w:p w14:paraId="75FE197D" w14:textId="77777777" w:rsidR="00883187" w:rsidRDefault="00883187" w:rsidP="00883187">
      <w:pPr>
        <w:pStyle w:val="ListParagraph"/>
        <w:rPr>
          <w:rFonts w:asciiTheme="minorHAnsi" w:hAnsiTheme="minorHAnsi"/>
          <w:sz w:val="24"/>
          <w:szCs w:val="24"/>
          <w:lang w:val="en-GB"/>
        </w:rPr>
      </w:pPr>
    </w:p>
    <w:p w14:paraId="3024D40E"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Fully adhere to the college assessment policy and procedures.</w:t>
      </w:r>
    </w:p>
    <w:p w14:paraId="0FE7F4D5" w14:textId="77777777" w:rsidR="00883187" w:rsidRDefault="00883187" w:rsidP="00883187">
      <w:pPr>
        <w:pStyle w:val="ListParagraph"/>
        <w:rPr>
          <w:rFonts w:asciiTheme="minorHAnsi" w:hAnsiTheme="minorHAnsi"/>
          <w:sz w:val="24"/>
          <w:szCs w:val="24"/>
          <w:lang w:val="en-GB"/>
        </w:rPr>
      </w:pPr>
    </w:p>
    <w:p w14:paraId="50A83764"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Fully utilise teaching time to support students and liaise with Pastoral and Inclusive Learning Support teams.</w:t>
      </w:r>
    </w:p>
    <w:p w14:paraId="6061D104" w14:textId="77777777" w:rsidR="00883187" w:rsidRDefault="00883187" w:rsidP="00883187">
      <w:pPr>
        <w:pStyle w:val="ListParagraph"/>
        <w:rPr>
          <w:rFonts w:asciiTheme="minorHAnsi" w:hAnsiTheme="minorHAnsi"/>
          <w:sz w:val="24"/>
          <w:szCs w:val="24"/>
          <w:lang w:val="en-GB"/>
        </w:rPr>
      </w:pPr>
    </w:p>
    <w:p w14:paraId="239C708E"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Make effective use of resources and learning technology appropriate to the su</w:t>
      </w:r>
      <w:r>
        <w:rPr>
          <w:rFonts w:asciiTheme="minorHAnsi" w:hAnsiTheme="minorHAnsi"/>
          <w:sz w:val="24"/>
          <w:szCs w:val="24"/>
          <w:lang w:val="en-GB"/>
        </w:rPr>
        <w:t>bject matter/skill being taught.</w:t>
      </w:r>
    </w:p>
    <w:p w14:paraId="4396B2DB"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sz w:val="24"/>
          <w:szCs w:val="24"/>
          <w:lang w:val="en-GB"/>
        </w:rPr>
        <w:t>Create a purposeful, positive and supportive teaching environment, sensitive to equal opportunity, individual needs and health and safety issues.</w:t>
      </w:r>
    </w:p>
    <w:p w14:paraId="0758490A" w14:textId="77777777" w:rsidR="00883187" w:rsidRDefault="00883187" w:rsidP="00883187">
      <w:pPr>
        <w:rPr>
          <w:rFonts w:asciiTheme="minorHAnsi" w:hAnsiTheme="minorHAnsi" w:cstheme="minorHAnsi"/>
          <w:b/>
          <w:sz w:val="24"/>
          <w:szCs w:val="24"/>
          <w:lang w:val="en-GB"/>
        </w:rPr>
      </w:pPr>
    </w:p>
    <w:p w14:paraId="60F6B110" w14:textId="77777777" w:rsidR="00883187" w:rsidRPr="00283EB6" w:rsidRDefault="00883187" w:rsidP="00883187">
      <w:pPr>
        <w:rPr>
          <w:rFonts w:asciiTheme="minorHAnsi" w:hAnsiTheme="minorHAnsi" w:cstheme="minorHAnsi"/>
          <w:b/>
          <w:sz w:val="24"/>
          <w:szCs w:val="24"/>
          <w:lang w:val="en-GB"/>
        </w:rPr>
      </w:pPr>
    </w:p>
    <w:p w14:paraId="72F3A7FF"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Theme="minorHAnsi" w:hAnsiTheme="minorHAnsi" w:cstheme="minorHAnsi"/>
          <w:b/>
          <w:sz w:val="24"/>
          <w:szCs w:val="24"/>
          <w:lang w:val="en-GB"/>
        </w:rPr>
        <w:t>Curriculum Development</w:t>
      </w:r>
    </w:p>
    <w:p w14:paraId="0880E524" w14:textId="77777777" w:rsidR="00883187" w:rsidRDefault="00883187" w:rsidP="00883187">
      <w:pPr>
        <w:pStyle w:val="ListParagraph"/>
        <w:rPr>
          <w:rFonts w:asciiTheme="minorHAnsi" w:hAnsiTheme="minorHAnsi" w:cstheme="minorHAnsi"/>
          <w:sz w:val="24"/>
          <w:szCs w:val="24"/>
          <w:lang w:val="en-GB"/>
        </w:rPr>
      </w:pPr>
    </w:p>
    <w:p w14:paraId="53E34129"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cstheme="minorHAnsi"/>
          <w:sz w:val="24"/>
          <w:szCs w:val="24"/>
          <w:lang w:val="en-GB"/>
        </w:rPr>
        <w:t>Contribute to curriculum development and diversification in the subject area.</w:t>
      </w:r>
    </w:p>
    <w:p w14:paraId="5047ACBE" w14:textId="77777777" w:rsidR="00883187" w:rsidRDefault="00883187" w:rsidP="00883187">
      <w:pPr>
        <w:pStyle w:val="ListParagraph"/>
        <w:rPr>
          <w:rFonts w:asciiTheme="minorHAnsi" w:hAnsiTheme="minorHAnsi" w:cstheme="minorHAnsi"/>
          <w:sz w:val="24"/>
          <w:szCs w:val="24"/>
          <w:lang w:val="en-GB"/>
        </w:rPr>
      </w:pPr>
    </w:p>
    <w:p w14:paraId="68BACF9C"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cstheme="minorHAnsi"/>
          <w:sz w:val="24"/>
          <w:szCs w:val="24"/>
          <w:lang w:val="en-GB"/>
        </w:rPr>
        <w:t>Contribute to the enrichment programme across college.</w:t>
      </w:r>
    </w:p>
    <w:p w14:paraId="61BB84A9" w14:textId="77777777" w:rsidR="00883187" w:rsidRDefault="00883187" w:rsidP="00883187">
      <w:pPr>
        <w:pStyle w:val="NoSpacing"/>
        <w:rPr>
          <w:rFonts w:asciiTheme="minorHAnsi" w:hAnsiTheme="minorHAnsi"/>
          <w:sz w:val="24"/>
          <w:szCs w:val="24"/>
          <w:lang w:val="en-GB"/>
        </w:rPr>
      </w:pPr>
    </w:p>
    <w:p w14:paraId="71DD444C" w14:textId="77777777" w:rsidR="00883187" w:rsidRPr="00283EB6" w:rsidRDefault="00883187" w:rsidP="00883187">
      <w:pPr>
        <w:pStyle w:val="NoSpacing"/>
        <w:rPr>
          <w:rFonts w:asciiTheme="minorHAnsi" w:hAnsiTheme="minorHAnsi"/>
          <w:sz w:val="24"/>
          <w:szCs w:val="24"/>
          <w:lang w:val="en-GB"/>
        </w:rPr>
      </w:pPr>
    </w:p>
    <w:p w14:paraId="50920FF2"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Theme="minorHAnsi" w:hAnsiTheme="minorHAnsi" w:cstheme="minorHAnsi"/>
          <w:b/>
          <w:sz w:val="24"/>
          <w:szCs w:val="24"/>
          <w:lang w:val="en-GB"/>
        </w:rPr>
        <w:t>Staffing</w:t>
      </w:r>
    </w:p>
    <w:p w14:paraId="0E7A85F7" w14:textId="77777777" w:rsidR="00883187" w:rsidRDefault="00883187" w:rsidP="00883187">
      <w:pPr>
        <w:pStyle w:val="ListParagraph"/>
        <w:rPr>
          <w:rFonts w:asciiTheme="minorHAnsi" w:hAnsiTheme="minorHAnsi" w:cstheme="minorHAnsi"/>
          <w:sz w:val="24"/>
          <w:szCs w:val="24"/>
          <w:lang w:val="en-GB"/>
        </w:rPr>
      </w:pPr>
    </w:p>
    <w:p w14:paraId="0D722069"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cstheme="minorHAnsi"/>
          <w:sz w:val="24"/>
          <w:szCs w:val="24"/>
          <w:lang w:val="en-GB"/>
        </w:rPr>
        <w:t>Work collaboratively as part of a team to share good practice.</w:t>
      </w:r>
    </w:p>
    <w:p w14:paraId="6E522127" w14:textId="77777777" w:rsidR="00883187" w:rsidRDefault="00883187" w:rsidP="00883187">
      <w:pPr>
        <w:pStyle w:val="ListParagraph"/>
        <w:rPr>
          <w:rFonts w:asciiTheme="minorHAnsi" w:hAnsiTheme="minorHAnsi" w:cstheme="minorHAnsi"/>
          <w:sz w:val="24"/>
          <w:szCs w:val="24"/>
          <w:lang w:val="en-GB"/>
        </w:rPr>
      </w:pPr>
    </w:p>
    <w:p w14:paraId="5FCEBA2B" w14:textId="77777777" w:rsidR="00883187"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cstheme="minorHAnsi"/>
          <w:sz w:val="24"/>
          <w:szCs w:val="24"/>
          <w:lang w:val="en-GB"/>
        </w:rPr>
        <w:t>Work flexibly providing cover for absent colleagues when required.</w:t>
      </w:r>
    </w:p>
    <w:p w14:paraId="18C8FE22" w14:textId="77777777" w:rsidR="00883187" w:rsidRDefault="00883187" w:rsidP="00883187">
      <w:pPr>
        <w:pStyle w:val="ListParagraph"/>
        <w:rPr>
          <w:rFonts w:asciiTheme="minorHAnsi" w:hAnsiTheme="minorHAnsi" w:cstheme="minorHAnsi"/>
          <w:sz w:val="24"/>
          <w:szCs w:val="24"/>
          <w:lang w:val="en-GB"/>
        </w:rPr>
      </w:pPr>
    </w:p>
    <w:p w14:paraId="71CA1126"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Theme="minorHAnsi" w:hAnsiTheme="minorHAnsi" w:cstheme="minorHAnsi"/>
          <w:sz w:val="24"/>
          <w:szCs w:val="24"/>
          <w:lang w:val="en-GB"/>
        </w:rPr>
        <w:t>Participate in continual professional development and coaching and mentoring to enhance subject knowledge and share and transfer good practice.</w:t>
      </w:r>
    </w:p>
    <w:p w14:paraId="7000E4D9" w14:textId="77777777" w:rsidR="00883187" w:rsidRDefault="00883187" w:rsidP="00883187">
      <w:pPr>
        <w:pStyle w:val="NoSpacing"/>
        <w:rPr>
          <w:rFonts w:ascii="Calibri" w:hAnsi="Calibri" w:cs="Arial"/>
          <w:b/>
          <w:sz w:val="24"/>
          <w:szCs w:val="24"/>
          <w:lang w:val="en-GB"/>
        </w:rPr>
      </w:pPr>
    </w:p>
    <w:p w14:paraId="6D585762" w14:textId="77777777" w:rsidR="00883187" w:rsidRDefault="00883187" w:rsidP="00883187">
      <w:pPr>
        <w:pStyle w:val="NoSpacing"/>
        <w:rPr>
          <w:rFonts w:ascii="Calibri" w:hAnsi="Calibri" w:cs="Arial"/>
          <w:b/>
          <w:sz w:val="24"/>
          <w:szCs w:val="24"/>
          <w:lang w:val="en-GB"/>
        </w:rPr>
      </w:pPr>
    </w:p>
    <w:p w14:paraId="711D42DC"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Students</w:t>
      </w:r>
    </w:p>
    <w:p w14:paraId="0A9AE04B" w14:textId="77777777" w:rsidR="00883187" w:rsidRDefault="00883187" w:rsidP="00883187">
      <w:pPr>
        <w:pStyle w:val="ListParagraph"/>
        <w:rPr>
          <w:rFonts w:ascii="Calibri" w:hAnsi="Calibri" w:cs="Arial"/>
          <w:b/>
          <w:sz w:val="24"/>
          <w:szCs w:val="24"/>
          <w:lang w:val="en-GB"/>
        </w:rPr>
      </w:pPr>
    </w:p>
    <w:p w14:paraId="729B6626" w14:textId="77777777" w:rsidR="00883187" w:rsidRPr="00283EB6" w:rsidRDefault="00883187" w:rsidP="00883187">
      <w:pPr>
        <w:pStyle w:val="NoSpacing"/>
        <w:rPr>
          <w:rFonts w:asciiTheme="minorHAnsi" w:hAnsiTheme="minorHAnsi"/>
          <w:sz w:val="24"/>
          <w:szCs w:val="24"/>
          <w:lang w:val="en-GB"/>
        </w:rPr>
      </w:pPr>
      <w:r w:rsidRPr="00283EB6">
        <w:rPr>
          <w:rFonts w:ascii="Calibri" w:hAnsi="Calibri" w:cs="Arial"/>
          <w:b/>
          <w:sz w:val="24"/>
          <w:szCs w:val="24"/>
          <w:lang w:val="en-GB"/>
        </w:rPr>
        <w:t>Safeguarding</w:t>
      </w:r>
    </w:p>
    <w:p w14:paraId="4EAAB5E4"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Commit to safeguarding and protecting the welfare of children and young people by ensuring effective implementation of the safeguarding policy/procedures and Prevent Strategy.</w:t>
      </w:r>
    </w:p>
    <w:p w14:paraId="0610CFDC" w14:textId="77777777" w:rsidR="00883187" w:rsidRDefault="00883187" w:rsidP="00883187">
      <w:pPr>
        <w:pStyle w:val="ListParagraph"/>
        <w:rPr>
          <w:rFonts w:ascii="Calibri" w:hAnsi="Calibri" w:cs="Arial"/>
          <w:b/>
          <w:sz w:val="24"/>
          <w:szCs w:val="24"/>
          <w:lang w:val="en-GB"/>
        </w:rPr>
      </w:pPr>
    </w:p>
    <w:p w14:paraId="4E02F134" w14:textId="77777777" w:rsidR="00883187" w:rsidRPr="00283EB6" w:rsidRDefault="00883187" w:rsidP="00883187">
      <w:pPr>
        <w:pStyle w:val="NoSpacing"/>
        <w:rPr>
          <w:rFonts w:asciiTheme="minorHAnsi" w:hAnsiTheme="minorHAnsi"/>
          <w:sz w:val="24"/>
          <w:szCs w:val="24"/>
          <w:lang w:val="en-GB"/>
        </w:rPr>
      </w:pPr>
      <w:r w:rsidRPr="00283EB6">
        <w:rPr>
          <w:rFonts w:ascii="Calibri" w:hAnsi="Calibri" w:cs="Arial"/>
          <w:b/>
          <w:sz w:val="24"/>
          <w:szCs w:val="24"/>
          <w:lang w:val="en-GB"/>
        </w:rPr>
        <w:t>Discipline</w:t>
      </w:r>
    </w:p>
    <w:p w14:paraId="61EC4044"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Take responsibility for promoting good standards of behaviour and conduct in students by implementing and monitoring/reporting breaches of the Student Conduct and Discipline policy.</w:t>
      </w:r>
    </w:p>
    <w:p w14:paraId="3F6A4B84" w14:textId="77777777" w:rsidR="00883187" w:rsidRDefault="00883187" w:rsidP="00883187">
      <w:pPr>
        <w:pStyle w:val="ListParagraph"/>
        <w:rPr>
          <w:rFonts w:ascii="Calibri" w:hAnsi="Calibri" w:cs="Arial"/>
          <w:b/>
          <w:sz w:val="24"/>
          <w:szCs w:val="24"/>
          <w:lang w:val="en-GB"/>
        </w:rPr>
      </w:pPr>
    </w:p>
    <w:p w14:paraId="6BDFE67C" w14:textId="77777777" w:rsidR="00883187" w:rsidRPr="00283EB6" w:rsidRDefault="00883187" w:rsidP="00883187">
      <w:pPr>
        <w:pStyle w:val="NoSpacing"/>
        <w:rPr>
          <w:rFonts w:asciiTheme="minorHAnsi" w:hAnsiTheme="minorHAnsi"/>
          <w:sz w:val="24"/>
          <w:szCs w:val="24"/>
          <w:lang w:val="en-GB"/>
        </w:rPr>
      </w:pPr>
      <w:r w:rsidRPr="00283EB6">
        <w:rPr>
          <w:rFonts w:ascii="Calibri" w:hAnsi="Calibri" w:cs="Arial"/>
          <w:b/>
          <w:sz w:val="24"/>
          <w:szCs w:val="24"/>
          <w:lang w:val="en-GB"/>
        </w:rPr>
        <w:t>Support for Students</w:t>
      </w:r>
    </w:p>
    <w:p w14:paraId="079A1398"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Work collaboratively with pastoral and inclusive learning support teams to ensure that all students, regardless of ability, receive the support they need to achieve their potential.</w:t>
      </w:r>
    </w:p>
    <w:p w14:paraId="3CEE5B1A" w14:textId="77777777" w:rsidR="00883187" w:rsidRDefault="00883187" w:rsidP="00883187">
      <w:pPr>
        <w:pStyle w:val="ListParagraph"/>
        <w:rPr>
          <w:rFonts w:ascii="Calibri" w:hAnsi="Calibri" w:cs="Arial"/>
          <w:b/>
          <w:sz w:val="24"/>
          <w:szCs w:val="24"/>
          <w:lang w:val="en-GB"/>
        </w:rPr>
      </w:pPr>
    </w:p>
    <w:p w14:paraId="1F29C6B8" w14:textId="77777777" w:rsidR="00883187" w:rsidRPr="00283EB6" w:rsidRDefault="00883187" w:rsidP="00883187">
      <w:pPr>
        <w:pStyle w:val="NoSpacing"/>
        <w:rPr>
          <w:rFonts w:asciiTheme="minorHAnsi" w:hAnsiTheme="minorHAnsi"/>
          <w:sz w:val="24"/>
          <w:szCs w:val="24"/>
          <w:lang w:val="en-GB"/>
        </w:rPr>
      </w:pPr>
      <w:r w:rsidRPr="00283EB6">
        <w:rPr>
          <w:rFonts w:ascii="Calibri" w:hAnsi="Calibri" w:cs="Arial"/>
          <w:b/>
          <w:sz w:val="24"/>
          <w:szCs w:val="24"/>
          <w:lang w:val="en-GB"/>
        </w:rPr>
        <w:t>Learner Involvement</w:t>
      </w:r>
    </w:p>
    <w:p w14:paraId="20B94541"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Contribute to the development and implementation of the Student Involvement Strategy in order to improve the quality of provision and to respond appropriately to student needs.</w:t>
      </w:r>
    </w:p>
    <w:p w14:paraId="7EA2A23B" w14:textId="77777777" w:rsidR="00883187" w:rsidRDefault="00883187" w:rsidP="00883187">
      <w:pPr>
        <w:pStyle w:val="ListParagraph"/>
        <w:rPr>
          <w:rFonts w:ascii="Calibri" w:hAnsi="Calibri" w:cs="Arial"/>
          <w:sz w:val="24"/>
          <w:szCs w:val="24"/>
          <w:lang w:val="en-GB"/>
        </w:rPr>
      </w:pPr>
    </w:p>
    <w:p w14:paraId="4036A68C"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Respond to student voice by adapting approaches to teaching, learning and assessment to meet individual student needs.</w:t>
      </w:r>
    </w:p>
    <w:p w14:paraId="0BA01F1B" w14:textId="77777777" w:rsidR="00883187" w:rsidRDefault="00883187" w:rsidP="00883187">
      <w:pPr>
        <w:pStyle w:val="ListParagraph"/>
        <w:rPr>
          <w:rFonts w:ascii="Calibri" w:hAnsi="Calibri" w:cs="Arial"/>
          <w:sz w:val="24"/>
          <w:szCs w:val="24"/>
          <w:lang w:val="en-GB"/>
        </w:rPr>
      </w:pPr>
    </w:p>
    <w:p w14:paraId="18D604E9"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Provide students with subject-specific support in line with their Individual Learning Plans.</w:t>
      </w:r>
    </w:p>
    <w:p w14:paraId="658717AA" w14:textId="77777777" w:rsidR="00883187" w:rsidRDefault="00883187" w:rsidP="00883187">
      <w:pPr>
        <w:pStyle w:val="ListParagraph"/>
        <w:rPr>
          <w:rFonts w:ascii="Calibri" w:hAnsi="Calibri" w:cs="Arial"/>
          <w:sz w:val="24"/>
          <w:szCs w:val="24"/>
          <w:lang w:val="en-GB"/>
        </w:rPr>
      </w:pPr>
    </w:p>
    <w:p w14:paraId="0AA3B75E"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 xml:space="preserve">Produce reports and references for students periodically and attend parents’ evenings. </w:t>
      </w:r>
    </w:p>
    <w:p w14:paraId="45BE461F" w14:textId="77777777" w:rsidR="00883187" w:rsidRDefault="00883187" w:rsidP="00883187">
      <w:pPr>
        <w:pStyle w:val="ListParagraph"/>
        <w:rPr>
          <w:rFonts w:ascii="Calibri" w:hAnsi="Calibri" w:cs="Arial"/>
          <w:sz w:val="24"/>
          <w:szCs w:val="24"/>
          <w:lang w:val="en-GB"/>
        </w:rPr>
      </w:pPr>
    </w:p>
    <w:p w14:paraId="2F94FD36"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 xml:space="preserve">Monitor and review student progress in line with the College’s student tracking systems and make appropriate interventions as and when required.  </w:t>
      </w:r>
    </w:p>
    <w:p w14:paraId="01C2D451" w14:textId="77777777" w:rsidR="00883187" w:rsidRDefault="00883187" w:rsidP="00883187">
      <w:pPr>
        <w:pStyle w:val="NoSpacing"/>
        <w:rPr>
          <w:rFonts w:ascii="Calibri" w:hAnsi="Calibri" w:cs="Arial"/>
          <w:b/>
          <w:sz w:val="24"/>
          <w:szCs w:val="24"/>
          <w:lang w:val="en-GB"/>
        </w:rPr>
      </w:pPr>
    </w:p>
    <w:p w14:paraId="2A57D6C8" w14:textId="77777777" w:rsidR="00883187" w:rsidRDefault="00883187" w:rsidP="00883187">
      <w:pPr>
        <w:pStyle w:val="NoSpacing"/>
        <w:rPr>
          <w:rFonts w:ascii="Calibri" w:hAnsi="Calibri" w:cs="Arial"/>
          <w:b/>
          <w:sz w:val="24"/>
          <w:szCs w:val="24"/>
          <w:lang w:val="en-GB"/>
        </w:rPr>
      </w:pPr>
    </w:p>
    <w:p w14:paraId="06D788B5"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 xml:space="preserve">Quality Assurance </w:t>
      </w:r>
    </w:p>
    <w:p w14:paraId="15A44E44" w14:textId="77777777" w:rsidR="00883187" w:rsidRDefault="00883187" w:rsidP="00883187">
      <w:pPr>
        <w:pStyle w:val="ListParagraph"/>
        <w:rPr>
          <w:rFonts w:ascii="Calibri" w:hAnsi="Calibri" w:cs="Arial"/>
          <w:sz w:val="24"/>
          <w:szCs w:val="24"/>
          <w:lang w:val="en-GB"/>
        </w:rPr>
      </w:pPr>
    </w:p>
    <w:p w14:paraId="5B5B3741"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Demonstrate, as a result of teaching that students achieve well relative to their prior achievement (and additional needs where appropriate).</w:t>
      </w:r>
    </w:p>
    <w:p w14:paraId="5563AD6D" w14:textId="77777777" w:rsidR="00883187" w:rsidRDefault="00883187" w:rsidP="00883187">
      <w:pPr>
        <w:pStyle w:val="ListParagraph"/>
        <w:rPr>
          <w:rFonts w:ascii="Calibri" w:hAnsi="Calibri" w:cs="Arial"/>
          <w:sz w:val="24"/>
          <w:szCs w:val="24"/>
          <w:lang w:val="en-GB"/>
        </w:rPr>
      </w:pPr>
    </w:p>
    <w:p w14:paraId="6C010F41"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Seek to continually improve standards.</w:t>
      </w:r>
    </w:p>
    <w:p w14:paraId="7FB31696" w14:textId="77777777" w:rsidR="00883187" w:rsidRDefault="00883187" w:rsidP="00883187">
      <w:pPr>
        <w:pStyle w:val="ListParagraph"/>
        <w:rPr>
          <w:rFonts w:ascii="Calibri" w:hAnsi="Calibri" w:cs="Arial"/>
          <w:sz w:val="24"/>
          <w:szCs w:val="24"/>
          <w:lang w:val="en-GB"/>
        </w:rPr>
      </w:pPr>
    </w:p>
    <w:p w14:paraId="147680F1"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Demonstrate</w:t>
      </w:r>
      <w:r w:rsidRPr="00283EB6">
        <w:rPr>
          <w:rFonts w:ascii="Calibri" w:hAnsi="Calibri" w:cs="Arial"/>
          <w:bCs/>
          <w:sz w:val="24"/>
          <w:szCs w:val="24"/>
          <w:lang w:val="en-GB"/>
        </w:rPr>
        <w:t xml:space="preserve"> effectiveness by achieving excellent levels of student retention.</w:t>
      </w:r>
    </w:p>
    <w:p w14:paraId="213D4830" w14:textId="77777777" w:rsidR="00883187" w:rsidRDefault="00883187" w:rsidP="00883187">
      <w:pPr>
        <w:pStyle w:val="ListParagraph"/>
        <w:rPr>
          <w:rFonts w:ascii="Calibri" w:hAnsi="Calibri" w:cs="Arial"/>
          <w:sz w:val="24"/>
          <w:szCs w:val="24"/>
          <w:lang w:val="en-GB"/>
        </w:rPr>
      </w:pPr>
    </w:p>
    <w:p w14:paraId="47071A7A"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 xml:space="preserve">Contribute to the </w:t>
      </w:r>
      <w:proofErr w:type="spellStart"/>
      <w:r w:rsidRPr="00283EB6">
        <w:rPr>
          <w:rFonts w:ascii="Calibri" w:hAnsi="Calibri" w:cs="Arial"/>
          <w:sz w:val="24"/>
          <w:szCs w:val="24"/>
          <w:lang w:val="en-GB"/>
        </w:rPr>
        <w:t>Self Assessment</w:t>
      </w:r>
      <w:proofErr w:type="spellEnd"/>
      <w:r w:rsidRPr="00283EB6">
        <w:rPr>
          <w:rFonts w:ascii="Calibri" w:hAnsi="Calibri" w:cs="Arial"/>
          <w:sz w:val="24"/>
          <w:szCs w:val="24"/>
          <w:lang w:val="en-GB"/>
        </w:rPr>
        <w:t xml:space="preserve"> Report and Quality Improvement Plan within the area.</w:t>
      </w:r>
    </w:p>
    <w:p w14:paraId="768F8745" w14:textId="77777777" w:rsidR="00883187" w:rsidRDefault="00883187" w:rsidP="00883187">
      <w:pPr>
        <w:pStyle w:val="ListParagraph"/>
        <w:rPr>
          <w:rFonts w:ascii="Calibri" w:hAnsi="Calibri" w:cs="Arial"/>
          <w:sz w:val="24"/>
          <w:szCs w:val="24"/>
          <w:lang w:val="en-GB"/>
        </w:rPr>
      </w:pPr>
    </w:p>
    <w:p w14:paraId="7B4550CF"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Participate in the College’s Performance Management Review system and have an annual review meeting with your line manager.</w:t>
      </w:r>
    </w:p>
    <w:p w14:paraId="2D3A0106" w14:textId="77777777" w:rsidR="00883187" w:rsidRDefault="00883187" w:rsidP="00883187">
      <w:pPr>
        <w:pStyle w:val="ListParagraph"/>
        <w:rPr>
          <w:rFonts w:ascii="Calibri" w:hAnsi="Calibri" w:cs="Arial"/>
          <w:sz w:val="24"/>
          <w:szCs w:val="24"/>
          <w:lang w:val="en-GB"/>
        </w:rPr>
      </w:pPr>
    </w:p>
    <w:p w14:paraId="25460558"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Keep a professional development file to record personal training and development.</w:t>
      </w:r>
    </w:p>
    <w:p w14:paraId="0A47C35C" w14:textId="77777777" w:rsidR="00883187" w:rsidRDefault="00883187" w:rsidP="00883187">
      <w:pPr>
        <w:rPr>
          <w:rFonts w:ascii="Calibri" w:hAnsi="Calibri" w:cs="Arial"/>
          <w:b/>
          <w:sz w:val="24"/>
          <w:szCs w:val="24"/>
          <w:lang w:val="en-GB"/>
        </w:rPr>
      </w:pPr>
    </w:p>
    <w:p w14:paraId="7E1E5159" w14:textId="77777777" w:rsidR="00883187" w:rsidRPr="00283EB6" w:rsidRDefault="00883187" w:rsidP="00883187">
      <w:pPr>
        <w:rPr>
          <w:rFonts w:ascii="Calibri" w:hAnsi="Calibri" w:cs="Arial"/>
          <w:b/>
          <w:sz w:val="24"/>
          <w:szCs w:val="24"/>
          <w:lang w:val="en-GB"/>
        </w:rPr>
      </w:pPr>
    </w:p>
    <w:p w14:paraId="6C23B49F"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Equality and Diversity</w:t>
      </w:r>
    </w:p>
    <w:p w14:paraId="30D52A2E" w14:textId="77777777" w:rsidR="00883187" w:rsidRDefault="00883187" w:rsidP="00883187">
      <w:pPr>
        <w:pStyle w:val="ListParagraph"/>
        <w:rPr>
          <w:rFonts w:ascii="Calibri" w:hAnsi="Calibri" w:cs="Arial"/>
          <w:sz w:val="24"/>
          <w:szCs w:val="24"/>
          <w:lang w:val="en-GB"/>
        </w:rPr>
      </w:pPr>
    </w:p>
    <w:p w14:paraId="7CBFE845"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Create a purposeful, positive and supportive teaching environment, sensitive to equality and diversity.</w:t>
      </w:r>
    </w:p>
    <w:p w14:paraId="693E9CCB" w14:textId="77777777" w:rsidR="00883187" w:rsidRDefault="00883187" w:rsidP="00883187">
      <w:pPr>
        <w:pStyle w:val="NoSpacing"/>
        <w:rPr>
          <w:rFonts w:asciiTheme="minorHAnsi" w:hAnsiTheme="minorHAnsi"/>
          <w:sz w:val="24"/>
          <w:szCs w:val="24"/>
          <w:lang w:val="en-GB"/>
        </w:rPr>
      </w:pPr>
    </w:p>
    <w:p w14:paraId="22121028" w14:textId="77777777" w:rsidR="00883187" w:rsidRPr="00283EB6" w:rsidRDefault="00883187" w:rsidP="00883187">
      <w:pPr>
        <w:pStyle w:val="NoSpacing"/>
        <w:rPr>
          <w:rFonts w:asciiTheme="minorHAnsi" w:hAnsiTheme="minorHAnsi"/>
          <w:sz w:val="24"/>
          <w:szCs w:val="24"/>
          <w:lang w:val="en-GB"/>
        </w:rPr>
      </w:pPr>
    </w:p>
    <w:p w14:paraId="2A02A467"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Management Information and Administration</w:t>
      </w:r>
    </w:p>
    <w:p w14:paraId="4269BD0A" w14:textId="77777777" w:rsidR="00883187" w:rsidRDefault="00883187" w:rsidP="00883187">
      <w:pPr>
        <w:pStyle w:val="ListParagraph"/>
        <w:rPr>
          <w:rFonts w:ascii="Calibri" w:hAnsi="Calibri" w:cs="Arial"/>
          <w:sz w:val="24"/>
          <w:szCs w:val="24"/>
          <w:lang w:val="en-GB"/>
        </w:rPr>
      </w:pPr>
    </w:p>
    <w:p w14:paraId="6D85F642"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Keep accurate and up to date records of student attendance in lessons.</w:t>
      </w:r>
    </w:p>
    <w:p w14:paraId="474522B5" w14:textId="77777777" w:rsidR="00883187" w:rsidRDefault="00883187" w:rsidP="00883187">
      <w:pPr>
        <w:pStyle w:val="ListParagraph"/>
        <w:rPr>
          <w:rFonts w:ascii="Calibri" w:hAnsi="Calibri" w:cs="Arial"/>
          <w:sz w:val="24"/>
          <w:szCs w:val="24"/>
          <w:lang w:val="en-GB"/>
        </w:rPr>
      </w:pPr>
    </w:p>
    <w:p w14:paraId="425166C6"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Keep accurate records of set work, marks obtained and student concerns commendations using the College’s student tracking system.</w:t>
      </w:r>
    </w:p>
    <w:p w14:paraId="47E09EC8" w14:textId="77777777" w:rsidR="00883187" w:rsidRDefault="00883187" w:rsidP="00883187">
      <w:pPr>
        <w:pStyle w:val="ListParagraph"/>
        <w:rPr>
          <w:rFonts w:ascii="Calibri" w:hAnsi="Calibri" w:cs="Arial"/>
          <w:sz w:val="24"/>
          <w:szCs w:val="24"/>
          <w:lang w:val="en-GB"/>
        </w:rPr>
      </w:pPr>
    </w:p>
    <w:p w14:paraId="0F384B3B"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Ensure all data usage and storage complies with the College’s GDPR policy.</w:t>
      </w:r>
    </w:p>
    <w:p w14:paraId="7DAAD179" w14:textId="77777777" w:rsidR="00883187" w:rsidRDefault="00883187" w:rsidP="00883187">
      <w:pPr>
        <w:pStyle w:val="NoSpacing"/>
        <w:rPr>
          <w:rFonts w:ascii="Calibri" w:hAnsi="Calibri" w:cs="Arial"/>
          <w:b/>
          <w:sz w:val="24"/>
          <w:szCs w:val="24"/>
          <w:lang w:val="en-GB"/>
        </w:rPr>
      </w:pPr>
    </w:p>
    <w:p w14:paraId="1D331442" w14:textId="77777777" w:rsidR="00883187" w:rsidRDefault="00883187" w:rsidP="00883187">
      <w:pPr>
        <w:pStyle w:val="NoSpacing"/>
        <w:rPr>
          <w:rFonts w:ascii="Calibri" w:hAnsi="Calibri" w:cs="Arial"/>
          <w:b/>
          <w:sz w:val="24"/>
          <w:szCs w:val="24"/>
          <w:lang w:val="en-GB"/>
        </w:rPr>
      </w:pPr>
    </w:p>
    <w:p w14:paraId="4B9CE0D9" w14:textId="77777777" w:rsidR="00883187" w:rsidRDefault="00883187" w:rsidP="00883187">
      <w:pPr>
        <w:pStyle w:val="NoSpacing"/>
        <w:rPr>
          <w:rFonts w:ascii="Calibri" w:hAnsi="Calibri" w:cs="Arial"/>
          <w:b/>
          <w:sz w:val="24"/>
          <w:szCs w:val="24"/>
          <w:lang w:val="en-GB"/>
        </w:rPr>
      </w:pPr>
    </w:p>
    <w:p w14:paraId="5C6AB980" w14:textId="77777777" w:rsidR="00883187" w:rsidRDefault="00883187" w:rsidP="00883187">
      <w:pPr>
        <w:pStyle w:val="NoSpacing"/>
        <w:rPr>
          <w:rFonts w:ascii="Calibri" w:hAnsi="Calibri" w:cs="Arial"/>
          <w:b/>
          <w:sz w:val="24"/>
          <w:szCs w:val="24"/>
          <w:lang w:val="en-GB"/>
        </w:rPr>
      </w:pPr>
    </w:p>
    <w:p w14:paraId="055B4715"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lastRenderedPageBreak/>
        <w:t>Communications</w:t>
      </w:r>
    </w:p>
    <w:p w14:paraId="19C2B378" w14:textId="77777777" w:rsidR="00883187" w:rsidRDefault="00883187" w:rsidP="00883187">
      <w:pPr>
        <w:pStyle w:val="ListParagraph"/>
        <w:rPr>
          <w:rFonts w:ascii="Calibri" w:hAnsi="Calibri" w:cs="Arial"/>
          <w:sz w:val="24"/>
          <w:szCs w:val="24"/>
          <w:lang w:val="en-GB"/>
        </w:rPr>
      </w:pPr>
    </w:p>
    <w:p w14:paraId="5D6BB6F8"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Attend College events, briefings and meetings as part of the College schedule e.g. interview evenings, parents’ evenings, open events.</w:t>
      </w:r>
    </w:p>
    <w:p w14:paraId="085720AA" w14:textId="77777777" w:rsidR="00883187" w:rsidRDefault="00883187" w:rsidP="00883187">
      <w:pPr>
        <w:pStyle w:val="ListParagraph"/>
        <w:rPr>
          <w:rFonts w:ascii="Calibri" w:hAnsi="Calibri" w:cs="Arial"/>
          <w:sz w:val="24"/>
          <w:szCs w:val="24"/>
          <w:lang w:val="en-GB"/>
        </w:rPr>
      </w:pPr>
    </w:p>
    <w:p w14:paraId="118CC1B3" w14:textId="77777777" w:rsidR="00883187" w:rsidRPr="00283EB6" w:rsidRDefault="00883187" w:rsidP="00883187">
      <w:pPr>
        <w:pStyle w:val="NoSpacing"/>
        <w:numPr>
          <w:ilvl w:val="1"/>
          <w:numId w:val="14"/>
        </w:numPr>
        <w:rPr>
          <w:rFonts w:asciiTheme="minorHAnsi" w:hAnsiTheme="minorHAnsi"/>
          <w:sz w:val="24"/>
          <w:szCs w:val="24"/>
          <w:lang w:val="en-GB"/>
        </w:rPr>
      </w:pPr>
      <w:r>
        <w:rPr>
          <w:rFonts w:ascii="Calibri" w:hAnsi="Calibri" w:cs="Arial"/>
          <w:sz w:val="24"/>
          <w:szCs w:val="24"/>
          <w:lang w:val="en-GB"/>
        </w:rPr>
        <w:t>U</w:t>
      </w:r>
      <w:r w:rsidRPr="00283EB6">
        <w:rPr>
          <w:rFonts w:ascii="Calibri" w:hAnsi="Calibri" w:cs="Arial"/>
          <w:sz w:val="24"/>
          <w:szCs w:val="24"/>
          <w:lang w:val="en-GB"/>
        </w:rPr>
        <w:t>se the College’s systems, policies and procedures to communicate issues as required.</w:t>
      </w:r>
    </w:p>
    <w:p w14:paraId="5FEF9C62" w14:textId="77777777" w:rsidR="00883187" w:rsidRDefault="00883187" w:rsidP="00883187">
      <w:pPr>
        <w:pStyle w:val="ListParagraph"/>
        <w:rPr>
          <w:rFonts w:ascii="Calibri" w:hAnsi="Calibri" w:cs="Arial"/>
          <w:sz w:val="24"/>
          <w:szCs w:val="24"/>
          <w:lang w:val="en-GB"/>
        </w:rPr>
      </w:pPr>
    </w:p>
    <w:p w14:paraId="064F49D3"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Use the college student tracking system to flag student concerns and commendations.</w:t>
      </w:r>
    </w:p>
    <w:p w14:paraId="2ACFDE8C" w14:textId="77777777" w:rsidR="00883187" w:rsidRDefault="00883187" w:rsidP="00883187">
      <w:pPr>
        <w:pStyle w:val="ListParagraph"/>
        <w:rPr>
          <w:rFonts w:ascii="Calibri" w:hAnsi="Calibri" w:cs="Arial"/>
          <w:sz w:val="24"/>
          <w:szCs w:val="24"/>
          <w:lang w:val="en-GB"/>
        </w:rPr>
      </w:pPr>
    </w:p>
    <w:p w14:paraId="039971DC"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Work collaboratively with the college pastoral and inclusive learning teams in the best interest of students.</w:t>
      </w:r>
    </w:p>
    <w:p w14:paraId="30B1C5F6" w14:textId="77777777" w:rsidR="00883187" w:rsidRDefault="00883187" w:rsidP="00883187">
      <w:pPr>
        <w:pStyle w:val="NoSpacing"/>
        <w:rPr>
          <w:rFonts w:ascii="Calibri" w:hAnsi="Calibri" w:cs="Arial"/>
          <w:b/>
          <w:sz w:val="24"/>
          <w:szCs w:val="24"/>
          <w:lang w:val="en-GB"/>
        </w:rPr>
      </w:pPr>
    </w:p>
    <w:p w14:paraId="2F043B52" w14:textId="77777777" w:rsidR="00883187" w:rsidRDefault="00883187" w:rsidP="00883187">
      <w:pPr>
        <w:pStyle w:val="NoSpacing"/>
        <w:rPr>
          <w:rFonts w:ascii="Calibri" w:hAnsi="Calibri" w:cs="Arial"/>
          <w:b/>
          <w:sz w:val="24"/>
          <w:szCs w:val="24"/>
          <w:lang w:val="en-GB"/>
        </w:rPr>
      </w:pPr>
    </w:p>
    <w:p w14:paraId="5064812B"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Marketing and Liaison</w:t>
      </w:r>
    </w:p>
    <w:p w14:paraId="3ABC3A4B" w14:textId="77777777" w:rsidR="00883187" w:rsidRDefault="00883187" w:rsidP="00883187">
      <w:pPr>
        <w:pStyle w:val="ListParagraph"/>
        <w:rPr>
          <w:rFonts w:ascii="Calibri" w:hAnsi="Calibri" w:cs="Arial"/>
          <w:sz w:val="24"/>
          <w:szCs w:val="24"/>
          <w:lang w:val="en-GB"/>
        </w:rPr>
      </w:pPr>
    </w:p>
    <w:p w14:paraId="621529C2"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Contribute to the marketing and promotion activities of the College and the subject area.</w:t>
      </w:r>
    </w:p>
    <w:p w14:paraId="60EFE180" w14:textId="77777777" w:rsidR="00883187" w:rsidRDefault="00883187" w:rsidP="00883187">
      <w:pPr>
        <w:pStyle w:val="ListParagraph"/>
        <w:rPr>
          <w:rFonts w:ascii="Calibri" w:hAnsi="Calibri" w:cs="Arial"/>
          <w:sz w:val="24"/>
          <w:szCs w:val="24"/>
          <w:lang w:val="en-GB"/>
        </w:rPr>
      </w:pPr>
    </w:p>
    <w:p w14:paraId="6DAAC629"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Participate in systems for the recruitment and induction of students.</w:t>
      </w:r>
    </w:p>
    <w:p w14:paraId="4B810ADB" w14:textId="77777777" w:rsidR="00883187" w:rsidRDefault="00883187" w:rsidP="00883187">
      <w:pPr>
        <w:pStyle w:val="ListParagraph"/>
        <w:rPr>
          <w:rFonts w:ascii="Calibri" w:hAnsi="Calibri" w:cs="Arial"/>
          <w:b/>
          <w:sz w:val="24"/>
          <w:szCs w:val="24"/>
          <w:lang w:val="en-GB"/>
        </w:rPr>
      </w:pPr>
    </w:p>
    <w:p w14:paraId="308A460E" w14:textId="77777777" w:rsidR="00883187" w:rsidRDefault="00883187" w:rsidP="00883187">
      <w:pPr>
        <w:pStyle w:val="ListParagraph"/>
        <w:rPr>
          <w:rFonts w:ascii="Calibri" w:hAnsi="Calibri" w:cs="Arial"/>
          <w:b/>
          <w:sz w:val="24"/>
          <w:szCs w:val="24"/>
          <w:lang w:val="en-GB"/>
        </w:rPr>
      </w:pPr>
    </w:p>
    <w:p w14:paraId="43AE6067"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Management of Resources</w:t>
      </w:r>
    </w:p>
    <w:p w14:paraId="13B516AE" w14:textId="77777777" w:rsidR="00883187" w:rsidRDefault="00883187" w:rsidP="00883187">
      <w:pPr>
        <w:pStyle w:val="ListParagraph"/>
        <w:rPr>
          <w:rFonts w:ascii="Calibri" w:hAnsi="Calibri" w:cs="Arial"/>
          <w:sz w:val="24"/>
          <w:szCs w:val="24"/>
          <w:lang w:val="en-GB"/>
        </w:rPr>
      </w:pPr>
    </w:p>
    <w:p w14:paraId="2533BAB9"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Manage teaching and learning resources appropriately and to best effect.</w:t>
      </w:r>
    </w:p>
    <w:p w14:paraId="4C8F16CF" w14:textId="77777777" w:rsidR="00883187" w:rsidRDefault="00883187" w:rsidP="00883187">
      <w:pPr>
        <w:pStyle w:val="ListParagraph"/>
        <w:rPr>
          <w:rFonts w:ascii="Calibri" w:hAnsi="Calibri" w:cs="Arial"/>
          <w:sz w:val="24"/>
          <w:szCs w:val="24"/>
          <w:lang w:val="en-GB"/>
        </w:rPr>
      </w:pPr>
    </w:p>
    <w:p w14:paraId="286AE79B"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Contribute to departmental resources and ensure these are available to on the college VLE.</w:t>
      </w:r>
    </w:p>
    <w:p w14:paraId="2843E812" w14:textId="77777777" w:rsidR="00883187" w:rsidRDefault="00883187" w:rsidP="00883187">
      <w:pPr>
        <w:pStyle w:val="ListParagraph"/>
        <w:rPr>
          <w:rFonts w:ascii="Calibri" w:hAnsi="Calibri" w:cs="Arial"/>
          <w:b/>
          <w:sz w:val="24"/>
          <w:szCs w:val="24"/>
          <w:lang w:val="en-GB"/>
        </w:rPr>
      </w:pPr>
    </w:p>
    <w:p w14:paraId="502ACE4F" w14:textId="77777777" w:rsidR="00883187" w:rsidRDefault="00883187" w:rsidP="00883187">
      <w:pPr>
        <w:pStyle w:val="ListParagraph"/>
        <w:rPr>
          <w:rFonts w:ascii="Calibri" w:hAnsi="Calibri" w:cs="Arial"/>
          <w:b/>
          <w:sz w:val="24"/>
          <w:szCs w:val="24"/>
          <w:lang w:val="en-GB"/>
        </w:rPr>
      </w:pPr>
    </w:p>
    <w:p w14:paraId="15398963" w14:textId="77777777" w:rsidR="00883187" w:rsidRPr="00283EB6" w:rsidRDefault="00883187" w:rsidP="00883187">
      <w:pPr>
        <w:pStyle w:val="NoSpacing"/>
        <w:numPr>
          <w:ilvl w:val="0"/>
          <w:numId w:val="14"/>
        </w:numPr>
        <w:rPr>
          <w:rFonts w:asciiTheme="minorHAnsi" w:hAnsiTheme="minorHAnsi"/>
          <w:b/>
          <w:sz w:val="24"/>
          <w:szCs w:val="24"/>
          <w:lang w:val="en-GB"/>
        </w:rPr>
      </w:pPr>
      <w:r w:rsidRPr="00283EB6">
        <w:rPr>
          <w:rFonts w:ascii="Calibri" w:hAnsi="Calibri" w:cs="Arial"/>
          <w:b/>
          <w:sz w:val="24"/>
          <w:szCs w:val="24"/>
          <w:lang w:val="en-GB"/>
        </w:rPr>
        <w:t>Other</w:t>
      </w:r>
    </w:p>
    <w:p w14:paraId="5B5868E4" w14:textId="77777777" w:rsidR="00883187" w:rsidRDefault="00883187" w:rsidP="00883187">
      <w:pPr>
        <w:pStyle w:val="ListParagraph"/>
        <w:rPr>
          <w:rFonts w:ascii="Calibri" w:hAnsi="Calibri" w:cs="Arial"/>
          <w:sz w:val="24"/>
          <w:szCs w:val="24"/>
          <w:lang w:val="en-GB"/>
        </w:rPr>
      </w:pPr>
    </w:p>
    <w:p w14:paraId="69BCC912"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Contribute to the College mission and ethos and support the aims and objectives of the College.</w:t>
      </w:r>
    </w:p>
    <w:p w14:paraId="0A7A9401" w14:textId="77777777" w:rsidR="00883187" w:rsidRDefault="00883187" w:rsidP="00883187">
      <w:pPr>
        <w:pStyle w:val="ListParagraph"/>
        <w:rPr>
          <w:rFonts w:ascii="Calibri" w:hAnsi="Calibri" w:cs="Arial"/>
          <w:sz w:val="24"/>
          <w:szCs w:val="24"/>
          <w:lang w:val="en-GB"/>
        </w:rPr>
      </w:pPr>
    </w:p>
    <w:p w14:paraId="1B8CA363" w14:textId="77777777" w:rsidR="00883187" w:rsidRPr="00283EB6" w:rsidRDefault="00883187" w:rsidP="00883187">
      <w:pPr>
        <w:pStyle w:val="NoSpacing"/>
        <w:numPr>
          <w:ilvl w:val="1"/>
          <w:numId w:val="14"/>
        </w:numPr>
        <w:rPr>
          <w:rFonts w:asciiTheme="minorHAnsi" w:hAnsiTheme="minorHAnsi"/>
          <w:sz w:val="24"/>
          <w:szCs w:val="24"/>
          <w:lang w:val="en-GB"/>
        </w:rPr>
      </w:pPr>
      <w:r w:rsidRPr="00283EB6">
        <w:rPr>
          <w:rFonts w:ascii="Calibri" w:hAnsi="Calibri" w:cs="Arial"/>
          <w:sz w:val="24"/>
          <w:szCs w:val="24"/>
          <w:lang w:val="en-GB"/>
        </w:rPr>
        <w:t>Follow and comply with the College’s policies and procedures as outlined in the Staff Handbook</w:t>
      </w:r>
      <w:r w:rsidRPr="00283EB6">
        <w:rPr>
          <w:rFonts w:ascii="Calibri" w:hAnsi="Calibri" w:cs="Calibri"/>
          <w:sz w:val="24"/>
          <w:szCs w:val="24"/>
          <w:lang w:val="en-GB"/>
        </w:rPr>
        <w:t xml:space="preserve"> and take responsibility for the duty of care in respect the levels </w:t>
      </w:r>
      <w:r w:rsidRPr="00283EB6">
        <w:rPr>
          <w:rFonts w:ascii="Calibri" w:hAnsi="Calibri" w:cs="Calibri"/>
          <w:sz w:val="24"/>
          <w:szCs w:val="24"/>
          <w:lang w:val="en-GB"/>
        </w:rPr>
        <w:tab/>
        <w:t>of Health &amp; Safety across the College.</w:t>
      </w:r>
    </w:p>
    <w:p w14:paraId="7D64C934" w14:textId="77777777" w:rsidR="00883187" w:rsidRDefault="00883187" w:rsidP="00883187">
      <w:pPr>
        <w:pStyle w:val="ListParagraph"/>
        <w:rPr>
          <w:rFonts w:ascii="Calibri" w:hAnsi="Calibri" w:cs="Arial"/>
          <w:sz w:val="24"/>
          <w:szCs w:val="24"/>
          <w:lang w:val="en-GB"/>
        </w:rPr>
      </w:pPr>
    </w:p>
    <w:p w14:paraId="1E87D198" w14:textId="77777777" w:rsidR="00883187" w:rsidRDefault="00883187" w:rsidP="00883187">
      <w:pPr>
        <w:pStyle w:val="NoSpacing"/>
        <w:numPr>
          <w:ilvl w:val="1"/>
          <w:numId w:val="14"/>
        </w:numPr>
        <w:rPr>
          <w:rFonts w:ascii="Calibri" w:hAnsi="Calibri" w:cs="Arial"/>
          <w:sz w:val="24"/>
          <w:szCs w:val="24"/>
          <w:lang w:val="en-GB"/>
        </w:rPr>
      </w:pPr>
      <w:r w:rsidRPr="00283EB6">
        <w:rPr>
          <w:rFonts w:ascii="Calibri" w:hAnsi="Calibri" w:cs="Arial"/>
          <w:sz w:val="24"/>
          <w:szCs w:val="24"/>
          <w:lang w:val="en-GB"/>
        </w:rPr>
        <w:t xml:space="preserve">Undertake any other duties of an equal nature as assigned by the </w:t>
      </w:r>
      <w:proofErr w:type="gramStart"/>
      <w:r w:rsidRPr="00283EB6">
        <w:rPr>
          <w:rFonts w:ascii="Calibri" w:hAnsi="Calibri" w:cs="Arial"/>
          <w:sz w:val="24"/>
          <w:szCs w:val="24"/>
          <w:lang w:val="en-GB"/>
        </w:rPr>
        <w:t>Principal</w:t>
      </w:r>
      <w:proofErr w:type="gramEnd"/>
      <w:r w:rsidRPr="00283EB6">
        <w:rPr>
          <w:rFonts w:ascii="Calibri" w:hAnsi="Calibri" w:cs="Arial"/>
          <w:sz w:val="24"/>
          <w:szCs w:val="24"/>
          <w:lang w:val="en-GB"/>
        </w:rPr>
        <w:t xml:space="preserve"> or his designated alternate.</w:t>
      </w:r>
    </w:p>
    <w:p w14:paraId="5B8077E1" w14:textId="77777777" w:rsidR="00883187" w:rsidRDefault="00883187" w:rsidP="00883187">
      <w:pPr>
        <w:rPr>
          <w:rFonts w:ascii="Calibri" w:hAnsi="Calibri" w:cs="Arial"/>
          <w:sz w:val="24"/>
          <w:szCs w:val="24"/>
          <w:lang w:val="en-GB"/>
        </w:rPr>
      </w:pPr>
      <w:r>
        <w:rPr>
          <w:rFonts w:ascii="Calibri" w:hAnsi="Calibri" w:cs="Arial"/>
          <w:sz w:val="24"/>
          <w:szCs w:val="24"/>
          <w:lang w:val="en-GB"/>
        </w:rPr>
        <w:br w:type="page"/>
      </w:r>
    </w:p>
    <w:p w14:paraId="7A8E0FB3" w14:textId="77777777" w:rsidR="00883187" w:rsidRDefault="00883187" w:rsidP="00883187">
      <w:pPr>
        <w:rPr>
          <w:rFonts w:ascii="Calibri" w:hAnsi="Calibri" w:cs="Arial"/>
          <w:sz w:val="24"/>
          <w:szCs w:val="24"/>
          <w:lang w:val="en-GB"/>
        </w:rPr>
      </w:pPr>
    </w:p>
    <w:p w14:paraId="36FD38C8" w14:textId="77777777" w:rsidR="00883187" w:rsidRPr="00E477B4" w:rsidRDefault="00883187" w:rsidP="00883187">
      <w:pPr>
        <w:rPr>
          <w:rFonts w:ascii="Calibri" w:hAnsi="Calibri" w:cs="Arial"/>
          <w:b/>
          <w:sz w:val="24"/>
          <w:szCs w:val="24"/>
          <w:lang w:val="en-GB"/>
        </w:rPr>
      </w:pPr>
      <w:r w:rsidRPr="00E477B4">
        <w:rPr>
          <w:rFonts w:ascii="Calibri" w:hAnsi="Calibri" w:cs="Arial"/>
          <w:b/>
          <w:sz w:val="24"/>
          <w:szCs w:val="24"/>
          <w:lang w:val="en-GB"/>
        </w:rPr>
        <w:t>Staff Benefits</w:t>
      </w:r>
    </w:p>
    <w:p w14:paraId="2B781E5C" w14:textId="77777777" w:rsidR="00883187" w:rsidRPr="00E477B4" w:rsidRDefault="00883187" w:rsidP="00883187">
      <w:pPr>
        <w:rPr>
          <w:rFonts w:ascii="Calibri" w:hAnsi="Calibri" w:cs="Arial"/>
          <w:sz w:val="24"/>
          <w:szCs w:val="24"/>
          <w:lang w:val="en-GB"/>
        </w:rPr>
      </w:pPr>
    </w:p>
    <w:p w14:paraId="3A3170C3"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Free parking</w:t>
      </w:r>
    </w:p>
    <w:p w14:paraId="15BFAB4E"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Wellbeing events at the end of term</w:t>
      </w:r>
    </w:p>
    <w:p w14:paraId="751B873B"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Annual summer party</w:t>
      </w:r>
    </w:p>
    <w:p w14:paraId="3C1FCF9B"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Annual Christmas party</w:t>
      </w:r>
    </w:p>
    <w:p w14:paraId="2B6C39D0"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Staff enrichment activities</w:t>
      </w:r>
    </w:p>
    <w:p w14:paraId="71F2A57E"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Health and Wellbeing Committee</w:t>
      </w:r>
    </w:p>
    <w:p w14:paraId="04C3D72D"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Free flu vaccination</w:t>
      </w:r>
    </w:p>
    <w:p w14:paraId="68228B53"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w:t>
      </w:r>
      <w:r w:rsidRPr="00E477B4">
        <w:rPr>
          <w:rFonts w:ascii="Calibri" w:hAnsi="Calibri" w:cs="Arial"/>
          <w:sz w:val="24"/>
          <w:szCs w:val="24"/>
          <w:lang w:val="en-GB"/>
        </w:rPr>
        <w:tab/>
        <w:t>EAP Programme</w:t>
      </w:r>
    </w:p>
    <w:p w14:paraId="1047CEEA" w14:textId="77777777" w:rsidR="00883187" w:rsidRPr="00E477B4" w:rsidRDefault="00883187" w:rsidP="00883187">
      <w:pPr>
        <w:rPr>
          <w:rFonts w:ascii="Calibri" w:hAnsi="Calibri" w:cs="Arial"/>
          <w:sz w:val="24"/>
          <w:szCs w:val="24"/>
          <w:lang w:val="en-GB"/>
        </w:rPr>
      </w:pPr>
    </w:p>
    <w:p w14:paraId="2DD99FBB" w14:textId="77777777" w:rsidR="00883187" w:rsidRPr="00E477B4" w:rsidRDefault="00883187" w:rsidP="00883187">
      <w:pPr>
        <w:rPr>
          <w:rFonts w:ascii="Calibri" w:hAnsi="Calibri" w:cs="Arial"/>
          <w:sz w:val="24"/>
          <w:szCs w:val="24"/>
          <w:lang w:val="en-GB"/>
        </w:rPr>
      </w:pPr>
    </w:p>
    <w:p w14:paraId="10D18FAB" w14:textId="77777777" w:rsidR="00883187" w:rsidRPr="00E477B4" w:rsidRDefault="00883187" w:rsidP="00883187">
      <w:pPr>
        <w:rPr>
          <w:rFonts w:ascii="Calibri" w:hAnsi="Calibri" w:cs="Arial"/>
          <w:b/>
          <w:sz w:val="24"/>
          <w:szCs w:val="24"/>
          <w:lang w:val="en-GB"/>
        </w:rPr>
      </w:pPr>
      <w:r w:rsidRPr="00E477B4">
        <w:rPr>
          <w:rFonts w:ascii="Calibri" w:hAnsi="Calibri" w:cs="Arial"/>
          <w:b/>
          <w:sz w:val="24"/>
          <w:szCs w:val="24"/>
          <w:lang w:val="en-GB"/>
        </w:rPr>
        <w:t>Payroll</w:t>
      </w:r>
    </w:p>
    <w:p w14:paraId="52815894"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Your salary will be paid by BACs transfer into your bank account on the 22nd of each month.</w:t>
      </w:r>
    </w:p>
    <w:p w14:paraId="47300E37" w14:textId="77777777" w:rsidR="00883187" w:rsidRPr="00E477B4" w:rsidRDefault="00883187" w:rsidP="00883187">
      <w:pPr>
        <w:rPr>
          <w:rFonts w:ascii="Calibri" w:hAnsi="Calibri" w:cs="Arial"/>
          <w:sz w:val="24"/>
          <w:szCs w:val="24"/>
          <w:lang w:val="en-GB"/>
        </w:rPr>
      </w:pPr>
    </w:p>
    <w:p w14:paraId="199E35C4"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Pension</w:t>
      </w:r>
    </w:p>
    <w:p w14:paraId="65815540"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 xml:space="preserve">You will automatically become </w:t>
      </w:r>
      <w:r>
        <w:rPr>
          <w:rFonts w:ascii="Calibri" w:hAnsi="Calibri" w:cs="Arial"/>
          <w:sz w:val="24"/>
          <w:szCs w:val="24"/>
          <w:lang w:val="en-GB"/>
        </w:rPr>
        <w:t>a member of the Teaching</w:t>
      </w:r>
      <w:r w:rsidRPr="00E477B4">
        <w:rPr>
          <w:rFonts w:ascii="Calibri" w:hAnsi="Calibri" w:cs="Arial"/>
          <w:sz w:val="24"/>
          <w:szCs w:val="24"/>
          <w:lang w:val="en-GB"/>
        </w:rPr>
        <w:t xml:space="preserve"> Pension Scheme.</w:t>
      </w:r>
    </w:p>
    <w:p w14:paraId="2DB0692B"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You may opt-out of this at any time.</w:t>
      </w:r>
    </w:p>
    <w:p w14:paraId="63BF6631" w14:textId="77777777" w:rsidR="00883187" w:rsidRPr="00E477B4" w:rsidRDefault="00883187" w:rsidP="00883187">
      <w:pPr>
        <w:rPr>
          <w:rFonts w:ascii="Calibri" w:hAnsi="Calibri" w:cs="Arial"/>
          <w:sz w:val="24"/>
          <w:szCs w:val="24"/>
          <w:lang w:val="en-GB"/>
        </w:rPr>
      </w:pPr>
    </w:p>
    <w:p w14:paraId="40C06242" w14:textId="77777777" w:rsidR="00883187" w:rsidRPr="00E477B4" w:rsidRDefault="00883187" w:rsidP="00883187">
      <w:pPr>
        <w:rPr>
          <w:rFonts w:ascii="Calibri" w:hAnsi="Calibri" w:cs="Arial"/>
          <w:b/>
          <w:sz w:val="24"/>
          <w:szCs w:val="24"/>
          <w:lang w:val="en-GB"/>
        </w:rPr>
      </w:pPr>
      <w:r w:rsidRPr="00E477B4">
        <w:rPr>
          <w:rFonts w:ascii="Calibri" w:hAnsi="Calibri" w:cs="Arial"/>
          <w:b/>
          <w:sz w:val="24"/>
          <w:szCs w:val="24"/>
          <w:lang w:val="en-GB"/>
        </w:rPr>
        <w:t>Safeguarding</w:t>
      </w:r>
    </w:p>
    <w:p w14:paraId="2F864C81"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This role requires Enhanced DBS clearance from the Disclosure and Barring Service as well as a range of other pre-employment checks.</w:t>
      </w:r>
    </w:p>
    <w:p w14:paraId="4E31B220" w14:textId="77777777" w:rsidR="00883187" w:rsidRPr="00E477B4" w:rsidRDefault="00883187" w:rsidP="00883187">
      <w:pPr>
        <w:rPr>
          <w:rFonts w:ascii="Calibri" w:hAnsi="Calibri" w:cs="Arial"/>
          <w:sz w:val="24"/>
          <w:szCs w:val="24"/>
          <w:lang w:val="en-GB"/>
        </w:rPr>
      </w:pPr>
    </w:p>
    <w:p w14:paraId="638B577B" w14:textId="77777777" w:rsidR="00883187" w:rsidRPr="00E477B4" w:rsidRDefault="00883187" w:rsidP="00883187">
      <w:pPr>
        <w:rPr>
          <w:rFonts w:ascii="Calibri" w:hAnsi="Calibri" w:cs="Arial"/>
          <w:b/>
          <w:sz w:val="24"/>
          <w:szCs w:val="24"/>
          <w:lang w:val="en-GB"/>
        </w:rPr>
      </w:pPr>
      <w:r w:rsidRPr="00E477B4">
        <w:rPr>
          <w:rFonts w:ascii="Calibri" w:hAnsi="Calibri" w:cs="Arial"/>
          <w:b/>
          <w:sz w:val="24"/>
          <w:szCs w:val="24"/>
          <w:lang w:val="en-GB"/>
        </w:rPr>
        <w:t>Rehabilitation of Offenders Act 1974</w:t>
      </w:r>
    </w:p>
    <w:p w14:paraId="73A7EC10"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The Rehabilitation of Offenders Act 1974 provides that certain criminal convictions become 'spent' after the passage of time, that is the law will treat them for most purposes as if they had never happened and it is not necessary to disclose them on Application Forms.  However, the Rehabilitation Offenders Act 1974 (Exemptions) Order 1975 contains certain classes of employment where a person can be asked to disclose spent convictions.  The post for which you are now applying falls within that Order and you are therefore required to detail all previous convictions below whether or not they are spent.</w:t>
      </w:r>
    </w:p>
    <w:p w14:paraId="0C180E9D" w14:textId="77777777" w:rsidR="00883187" w:rsidRPr="00E477B4" w:rsidRDefault="00883187" w:rsidP="00883187">
      <w:pPr>
        <w:rPr>
          <w:rFonts w:ascii="Calibri" w:hAnsi="Calibri" w:cs="Arial"/>
          <w:sz w:val="24"/>
          <w:szCs w:val="24"/>
          <w:lang w:val="en-GB"/>
        </w:rPr>
      </w:pPr>
      <w:r w:rsidRPr="00E477B4">
        <w:rPr>
          <w:rFonts w:ascii="Calibri" w:hAnsi="Calibri" w:cs="Arial"/>
          <w:sz w:val="24"/>
          <w:szCs w:val="24"/>
          <w:lang w:val="en-GB"/>
        </w:rPr>
        <w:t>If you are successful in your application for this post you will be asked to complete a further form to authorise an approach to the Disclosure and Barring Service (DBS) to check that you have no convictions that would render you unsuitable to work with children.</w:t>
      </w:r>
    </w:p>
    <w:p w14:paraId="11F546A0" w14:textId="77777777" w:rsidR="00883187" w:rsidRDefault="00883187" w:rsidP="00883187">
      <w:pPr>
        <w:rPr>
          <w:rFonts w:ascii="Calibri" w:hAnsi="Calibri" w:cs="Arial"/>
          <w:sz w:val="24"/>
          <w:szCs w:val="24"/>
          <w:lang w:val="en-GB"/>
        </w:rPr>
      </w:pPr>
    </w:p>
    <w:p w14:paraId="3D75506B" w14:textId="760DB459" w:rsidR="00E477B4" w:rsidRPr="00883187" w:rsidRDefault="00E477B4" w:rsidP="00883187"/>
    <w:sectPr w:rsidR="00E477B4" w:rsidRPr="00883187" w:rsidSect="0098721E">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591E" w14:textId="77777777" w:rsidR="00645736" w:rsidRDefault="00645736">
      <w:r>
        <w:separator/>
      </w:r>
    </w:p>
  </w:endnote>
  <w:endnote w:type="continuationSeparator" w:id="0">
    <w:p w14:paraId="765F3438" w14:textId="77777777" w:rsidR="00645736" w:rsidRDefault="0064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4605" w14:textId="77777777" w:rsidR="002012FD" w:rsidRDefault="002012FD"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4B1525" w14:textId="77777777" w:rsidR="002012FD" w:rsidRDefault="00201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0C19" w14:textId="77777777" w:rsidR="00712E54" w:rsidRDefault="0098721E">
    <w:pPr>
      <w:pStyle w:val="Footer"/>
    </w:pPr>
    <w:r w:rsidRPr="00527324">
      <w:rPr>
        <w:noProof/>
        <w:lang w:val="en-GB" w:eastAsia="en-GB"/>
      </w:rPr>
      <w:drawing>
        <wp:anchor distT="0" distB="0" distL="114300" distR="114300" simplePos="0" relativeHeight="251669504" behindDoc="0" locked="0" layoutInCell="1" allowOverlap="1" wp14:anchorId="767C43E2" wp14:editId="18453708">
          <wp:simplePos x="0" y="0"/>
          <wp:positionH relativeFrom="column">
            <wp:posOffset>5686425</wp:posOffset>
          </wp:positionH>
          <wp:positionV relativeFrom="paragraph">
            <wp:posOffset>-177800</wp:posOffset>
          </wp:positionV>
          <wp:extent cx="878840" cy="415290"/>
          <wp:effectExtent l="0" t="0" r="0" b="3810"/>
          <wp:wrapNone/>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68480" behindDoc="0" locked="0" layoutInCell="1" allowOverlap="0" wp14:anchorId="036FA110" wp14:editId="6C82A0A0">
              <wp:simplePos x="0" y="0"/>
              <wp:positionH relativeFrom="page">
                <wp:posOffset>19050</wp:posOffset>
              </wp:positionH>
              <wp:positionV relativeFrom="page">
                <wp:posOffset>9858375</wp:posOffset>
              </wp:positionV>
              <wp:extent cx="7781925" cy="533400"/>
              <wp:effectExtent l="0" t="0" r="9525" b="0"/>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527324" w14:paraId="2D69E8B1" w14:textId="77777777" w:rsidTr="00DF34DA">
                            <w:trPr>
                              <w:trHeight w:hRule="exact" w:val="850"/>
                            </w:trPr>
                            <w:tc>
                              <w:tcPr>
                                <w:tcW w:w="2500" w:type="pct"/>
                                <w:shd w:val="clear" w:color="auto" w:fill="BDD6EE" w:themeFill="accent1" w:themeFillTint="66"/>
                                <w:vAlign w:val="center"/>
                              </w:tcPr>
                              <w:p w14:paraId="353E6374"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357A3C59"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53109748" w14:textId="77777777" w:rsidR="00527324" w:rsidRDefault="00527324" w:rsidP="005273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FA110" id="_x0000_t202" coordsize="21600,21600" o:spt="202" path="m,l,21600r21600,l21600,xe">
              <v:stroke joinstyle="miter"/>
              <v:path gradientshapeok="t" o:connecttype="rect"/>
            </v:shapetype>
            <v:shape id="Text Box 13" o:spid="_x0000_s1026" type="#_x0000_t202" alt="Color-block footer displaying page number" style="position:absolute;margin-left:1.5pt;margin-top:776.25pt;width:612.75pt;height:42pt;z-index:251668480;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527324" w14:paraId="2D69E8B1" w14:textId="77777777" w:rsidTr="00DF34DA">
                      <w:trPr>
                        <w:trHeight w:hRule="exact" w:val="850"/>
                      </w:trPr>
                      <w:tc>
                        <w:tcPr>
                          <w:tcW w:w="2500" w:type="pct"/>
                          <w:shd w:val="clear" w:color="auto" w:fill="BDD6EE" w:themeFill="accent1" w:themeFillTint="66"/>
                          <w:vAlign w:val="center"/>
                        </w:tcPr>
                        <w:p w14:paraId="353E6374"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357A3C59"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53109748" w14:textId="77777777" w:rsidR="00527324" w:rsidRDefault="00527324" w:rsidP="00527324"/>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C610" w14:textId="77777777" w:rsidR="002012FD" w:rsidRDefault="002012FD" w:rsidP="00290E5C">
    <w:pPr>
      <w:pStyle w:val="Footer"/>
      <w:framePr w:wrap="around" w:vAnchor="text" w:hAnchor="margin" w:xAlign="center" w:y="1"/>
      <w:rPr>
        <w:rStyle w:val="PageNumber"/>
      </w:rPr>
    </w:pPr>
  </w:p>
  <w:p w14:paraId="49D94062" w14:textId="77777777" w:rsidR="002012FD" w:rsidRPr="008A1D31" w:rsidRDefault="00712E54">
    <w:pPr>
      <w:pStyle w:val="Footer"/>
      <w:rPr>
        <w:rFonts w:ascii="Calibri" w:hAnsi="Calibri"/>
        <w:sz w:val="22"/>
        <w:szCs w:val="22"/>
      </w:rPr>
    </w:pPr>
    <w:r w:rsidRPr="00712E54">
      <w:rPr>
        <w:rFonts w:ascii="Calibri" w:hAnsi="Calibri"/>
        <w:noProof/>
        <w:sz w:val="22"/>
        <w:szCs w:val="22"/>
        <w:lang w:val="en-GB" w:eastAsia="en-GB"/>
      </w:rPr>
      <w:drawing>
        <wp:anchor distT="0" distB="0" distL="114300" distR="114300" simplePos="0" relativeHeight="251659264" behindDoc="0" locked="0" layoutInCell="1" allowOverlap="1" wp14:anchorId="20A3810E" wp14:editId="3B9ACCEE">
          <wp:simplePos x="0" y="0"/>
          <wp:positionH relativeFrom="column">
            <wp:posOffset>1257300</wp:posOffset>
          </wp:positionH>
          <wp:positionV relativeFrom="paragraph">
            <wp:posOffset>-104775</wp:posOffset>
          </wp:positionV>
          <wp:extent cx="4857750" cy="46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with SPT Logo.png"/>
                  <pic:cNvPicPr/>
                </pic:nvPicPr>
                <pic:blipFill rotWithShape="1">
                  <a:blip r:embed="rId1" cstate="print">
                    <a:extLst>
                      <a:ext uri="{28A0092B-C50C-407E-A947-70E740481C1C}">
                        <a14:useLocalDpi xmlns:a14="http://schemas.microsoft.com/office/drawing/2010/main" val="0"/>
                      </a:ext>
                    </a:extLst>
                  </a:blip>
                  <a:srcRect t="10935" r="15469"/>
                  <a:stretch/>
                </pic:blipFill>
                <pic:spPr bwMode="auto">
                  <a:xfrm>
                    <a:off x="0" y="0"/>
                    <a:ext cx="485775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E54">
      <w:rPr>
        <w:rFonts w:ascii="Calibri" w:hAnsi="Calibri"/>
        <w:noProof/>
        <w:sz w:val="22"/>
        <w:szCs w:val="22"/>
        <w:lang w:val="en-GB" w:eastAsia="en-GB"/>
      </w:rPr>
      <w:drawing>
        <wp:anchor distT="0" distB="0" distL="114300" distR="114300" simplePos="0" relativeHeight="251660288" behindDoc="0" locked="0" layoutInCell="1" allowOverlap="1" wp14:anchorId="75B63B54" wp14:editId="6B0EEB1E">
          <wp:simplePos x="0" y="0"/>
          <wp:positionH relativeFrom="column">
            <wp:posOffset>6150610</wp:posOffset>
          </wp:positionH>
          <wp:positionV relativeFrom="paragraph">
            <wp:posOffset>-80010</wp:posOffset>
          </wp:positionV>
          <wp:extent cx="312344" cy="424388"/>
          <wp:effectExtent l="0" t="0" r="0" b="0"/>
          <wp:wrapNone/>
          <wp:docPr id="2" name="Picture 2" descr="C:\Users\chst\Downloads\ASFC S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Downloads\ASFC SPT (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56" t="2507" r="2667" b="2882"/>
                  <a:stretch/>
                </pic:blipFill>
                <pic:spPr bwMode="auto">
                  <a:xfrm>
                    <a:off x="0" y="0"/>
                    <a:ext cx="312344" cy="42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23D">
      <w:rPr>
        <w:rFonts w:ascii="Calibri" w:hAnsi="Calibri"/>
        <w:sz w:val="22"/>
        <w:szCs w:val="22"/>
      </w:rPr>
      <w:t>June</w:t>
    </w:r>
    <w:r w:rsidR="0047246F" w:rsidRPr="008A1D31">
      <w:rPr>
        <w:rFonts w:ascii="Calibri" w:hAnsi="Calibri"/>
        <w:sz w:val="22"/>
        <w:szCs w:val="22"/>
      </w:rPr>
      <w:t xml:space="preserve"> 20</w:t>
    </w:r>
    <w:r w:rsidR="00DD6120">
      <w:rPr>
        <w:rFonts w:ascii="Calibri" w:hAnsi="Calibri"/>
        <w:sz w:val="22"/>
        <w:szCs w:val="22"/>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7F5D0" w14:textId="77777777" w:rsidR="00645736" w:rsidRDefault="00645736">
      <w:r>
        <w:separator/>
      </w:r>
    </w:p>
  </w:footnote>
  <w:footnote w:type="continuationSeparator" w:id="0">
    <w:p w14:paraId="76A58924" w14:textId="77777777" w:rsidR="00645736" w:rsidRDefault="00645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F025" w14:textId="77777777" w:rsidR="002012FD" w:rsidRDefault="002012F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EF91E9" w14:textId="77777777" w:rsidR="002012FD" w:rsidRDefault="00201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D54" w14:textId="77777777" w:rsidR="002012FD" w:rsidRDefault="002012FD">
    <w:pPr>
      <w:pStyle w:val="Header"/>
      <w:framePr w:wrap="around" w:vAnchor="text" w:hAnchor="margin" w:xAlign="center" w:y="1"/>
      <w:rPr>
        <w:rStyle w:val="PageNumber"/>
      </w:rPr>
    </w:pPr>
  </w:p>
  <w:p w14:paraId="78694CE1" w14:textId="5C3A328C" w:rsidR="002012FD" w:rsidRPr="002B023D" w:rsidRDefault="00072016" w:rsidP="0098721E">
    <w:pPr>
      <w:pStyle w:val="Header"/>
      <w:tabs>
        <w:tab w:val="left" w:pos="6096"/>
      </w:tabs>
      <w:rPr>
        <w:rFonts w:ascii="Calibri" w:hAnsi="Calibri"/>
        <w:sz w:val="22"/>
        <w:szCs w:val="22"/>
      </w:rPr>
    </w:pPr>
    <w:r>
      <w:rPr>
        <w:noProof/>
        <w:lang w:val="en-GB" w:eastAsia="en-GB"/>
      </w:rPr>
      <w:drawing>
        <wp:anchor distT="0" distB="0" distL="114300" distR="114300" simplePos="0" relativeHeight="251666432" behindDoc="0" locked="0" layoutInCell="1" allowOverlap="1" wp14:anchorId="0421F4D6" wp14:editId="3082129C">
          <wp:simplePos x="0" y="0"/>
          <wp:positionH relativeFrom="margin">
            <wp:posOffset>781050</wp:posOffset>
          </wp:positionH>
          <wp:positionV relativeFrom="paragraph">
            <wp:posOffset>-291465</wp:posOffset>
          </wp:positionV>
          <wp:extent cx="1270635" cy="7524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27063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64384" behindDoc="0" locked="0" layoutInCell="1" allowOverlap="1" wp14:anchorId="2237F17F" wp14:editId="73F97044">
          <wp:simplePos x="0" y="0"/>
          <wp:positionH relativeFrom="margin">
            <wp:align>left</wp:align>
          </wp:positionH>
          <wp:positionV relativeFrom="paragraph">
            <wp:posOffset>-300990</wp:posOffset>
          </wp:positionV>
          <wp:extent cx="666750" cy="731520"/>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666750"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3BE" w14:textId="77777777" w:rsidR="002012FD" w:rsidRDefault="002012FD" w:rsidP="00E709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0C99"/>
    <w:multiLevelType w:val="multilevel"/>
    <w:tmpl w:val="3E6AFBCA"/>
    <w:lvl w:ilvl="0">
      <w:start w:val="2"/>
      <w:numFmt w:val="decimal"/>
      <w:lvlText w:val="%1"/>
      <w:lvlJc w:val="left"/>
      <w:pPr>
        <w:ind w:left="360" w:hanging="360"/>
      </w:pPr>
      <w:rPr>
        <w:rFonts w:hint="default"/>
        <w:u w:val="single"/>
      </w:rPr>
    </w:lvl>
    <w:lvl w:ilvl="1">
      <w:start w:val="1"/>
      <w:numFmt w:val="decimal"/>
      <w:lvlText w:val="%1.%2"/>
      <w:lvlJc w:val="left"/>
      <w:pPr>
        <w:ind w:left="567" w:hanging="567"/>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10F1118E"/>
    <w:multiLevelType w:val="multilevel"/>
    <w:tmpl w:val="B6AED202"/>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1763BA"/>
    <w:multiLevelType w:val="multilevel"/>
    <w:tmpl w:val="A766937E"/>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D062C"/>
    <w:multiLevelType w:val="multilevel"/>
    <w:tmpl w:val="A642A93A"/>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0685187"/>
    <w:multiLevelType w:val="multilevel"/>
    <w:tmpl w:val="00DC5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4975E1"/>
    <w:multiLevelType w:val="multilevel"/>
    <w:tmpl w:val="4C9C6182"/>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0856C0B"/>
    <w:multiLevelType w:val="multilevel"/>
    <w:tmpl w:val="7D6057FE"/>
    <w:lvl w:ilvl="0">
      <w:start w:val="10"/>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3EA2EA5"/>
    <w:multiLevelType w:val="hybridMultilevel"/>
    <w:tmpl w:val="82FEB112"/>
    <w:lvl w:ilvl="0" w:tplc="7EA28A2E">
      <w:start w:val="10"/>
      <w:numFmt w:val="decimal"/>
      <w:lvlText w:val="%1"/>
      <w:lvlJc w:val="left"/>
      <w:pPr>
        <w:ind w:left="720" w:hanging="360"/>
      </w:pPr>
      <w:rPr>
        <w:rFonts w:ascii="Calibri" w:hAnsi="Calibri"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103D52"/>
    <w:multiLevelType w:val="multilevel"/>
    <w:tmpl w:val="77CEA3A0"/>
    <w:lvl w:ilvl="0">
      <w:start w:val="1"/>
      <w:numFmt w:val="decimal"/>
      <w:lvlText w:val="%1."/>
      <w:lvlJc w:val="left"/>
      <w:pPr>
        <w:ind w:left="567" w:hanging="567"/>
      </w:pPr>
      <w:rPr>
        <w:rFonts w:hint="default"/>
        <w:b/>
      </w:rPr>
    </w:lvl>
    <w:lvl w:ilvl="1">
      <w:start w:va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66DEB"/>
    <w:multiLevelType w:val="multilevel"/>
    <w:tmpl w:val="02CA6D8E"/>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D45FB3"/>
    <w:multiLevelType w:val="multilevel"/>
    <w:tmpl w:val="95EE41C8"/>
    <w:lvl w:ilvl="0">
      <w:start w:val="11"/>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FA21B23"/>
    <w:multiLevelType w:val="multilevel"/>
    <w:tmpl w:val="8C900072"/>
    <w:lvl w:ilvl="0">
      <w:start w:val="12"/>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3BF64C2"/>
    <w:multiLevelType w:val="multilevel"/>
    <w:tmpl w:val="9A00757A"/>
    <w:lvl w:ilvl="0">
      <w:start w:val="1"/>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FD05FDF"/>
    <w:multiLevelType w:val="multilevel"/>
    <w:tmpl w:val="73005E7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723113B7"/>
    <w:multiLevelType w:val="multilevel"/>
    <w:tmpl w:val="8C7CF8D8"/>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34556326">
    <w:abstractNumId w:val="5"/>
  </w:num>
  <w:num w:numId="2" w16cid:durableId="254171697">
    <w:abstractNumId w:val="12"/>
  </w:num>
  <w:num w:numId="3" w16cid:durableId="390229554">
    <w:abstractNumId w:val="0"/>
  </w:num>
  <w:num w:numId="4" w16cid:durableId="282612879">
    <w:abstractNumId w:val="4"/>
  </w:num>
  <w:num w:numId="5" w16cid:durableId="1366098313">
    <w:abstractNumId w:val="13"/>
  </w:num>
  <w:num w:numId="6" w16cid:durableId="89551762">
    <w:abstractNumId w:val="1"/>
  </w:num>
  <w:num w:numId="7" w16cid:durableId="752512507">
    <w:abstractNumId w:val="9"/>
  </w:num>
  <w:num w:numId="8" w16cid:durableId="150102823">
    <w:abstractNumId w:val="3"/>
  </w:num>
  <w:num w:numId="9" w16cid:durableId="1702196664">
    <w:abstractNumId w:val="2"/>
  </w:num>
  <w:num w:numId="10" w16cid:durableId="1984430646">
    <w:abstractNumId w:val="14"/>
  </w:num>
  <w:num w:numId="11" w16cid:durableId="1656882099">
    <w:abstractNumId w:val="6"/>
  </w:num>
  <w:num w:numId="12" w16cid:durableId="1415129246">
    <w:abstractNumId w:val="10"/>
  </w:num>
  <w:num w:numId="13" w16cid:durableId="1987395413">
    <w:abstractNumId w:val="11"/>
  </w:num>
  <w:num w:numId="14" w16cid:durableId="312414944">
    <w:abstractNumId w:val="8"/>
  </w:num>
  <w:num w:numId="15" w16cid:durableId="81634411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BC"/>
    <w:rsid w:val="0000085D"/>
    <w:rsid w:val="00000F82"/>
    <w:rsid w:val="00001F23"/>
    <w:rsid w:val="00012371"/>
    <w:rsid w:val="00015754"/>
    <w:rsid w:val="00020A35"/>
    <w:rsid w:val="00026EFB"/>
    <w:rsid w:val="000378C1"/>
    <w:rsid w:val="00053388"/>
    <w:rsid w:val="00065A6C"/>
    <w:rsid w:val="000718E0"/>
    <w:rsid w:val="00072016"/>
    <w:rsid w:val="00072A84"/>
    <w:rsid w:val="00075A83"/>
    <w:rsid w:val="000A7996"/>
    <w:rsid w:val="000C3D84"/>
    <w:rsid w:val="000D25B6"/>
    <w:rsid w:val="000D45E2"/>
    <w:rsid w:val="000D71CB"/>
    <w:rsid w:val="00116026"/>
    <w:rsid w:val="00117380"/>
    <w:rsid w:val="001211AC"/>
    <w:rsid w:val="00122735"/>
    <w:rsid w:val="001238B2"/>
    <w:rsid w:val="00132FD1"/>
    <w:rsid w:val="001424F1"/>
    <w:rsid w:val="00144EDB"/>
    <w:rsid w:val="001501FD"/>
    <w:rsid w:val="00155B53"/>
    <w:rsid w:val="00157586"/>
    <w:rsid w:val="0017460C"/>
    <w:rsid w:val="0018286E"/>
    <w:rsid w:val="00187C4A"/>
    <w:rsid w:val="00192F2B"/>
    <w:rsid w:val="001A094C"/>
    <w:rsid w:val="001A24CE"/>
    <w:rsid w:val="001A5E7F"/>
    <w:rsid w:val="001B2B3F"/>
    <w:rsid w:val="001C29E6"/>
    <w:rsid w:val="001C4566"/>
    <w:rsid w:val="001D2ACA"/>
    <w:rsid w:val="001D51D2"/>
    <w:rsid w:val="001E2179"/>
    <w:rsid w:val="001F16BB"/>
    <w:rsid w:val="002012FD"/>
    <w:rsid w:val="00223371"/>
    <w:rsid w:val="0025154F"/>
    <w:rsid w:val="002540FF"/>
    <w:rsid w:val="002553D0"/>
    <w:rsid w:val="0025670A"/>
    <w:rsid w:val="00275554"/>
    <w:rsid w:val="00275AD3"/>
    <w:rsid w:val="00283EB6"/>
    <w:rsid w:val="0029038D"/>
    <w:rsid w:val="00290E5C"/>
    <w:rsid w:val="002940D9"/>
    <w:rsid w:val="002A2CDD"/>
    <w:rsid w:val="002A6975"/>
    <w:rsid w:val="002B023D"/>
    <w:rsid w:val="002B6B8C"/>
    <w:rsid w:val="002C3411"/>
    <w:rsid w:val="002C352D"/>
    <w:rsid w:val="002C4107"/>
    <w:rsid w:val="002D0319"/>
    <w:rsid w:val="002D09F0"/>
    <w:rsid w:val="002D33FA"/>
    <w:rsid w:val="002F0DC1"/>
    <w:rsid w:val="002F3879"/>
    <w:rsid w:val="002F40DD"/>
    <w:rsid w:val="003064BC"/>
    <w:rsid w:val="003313FB"/>
    <w:rsid w:val="00331B82"/>
    <w:rsid w:val="003355B5"/>
    <w:rsid w:val="00335CBE"/>
    <w:rsid w:val="00336711"/>
    <w:rsid w:val="00343EBC"/>
    <w:rsid w:val="00346BC7"/>
    <w:rsid w:val="00346DC1"/>
    <w:rsid w:val="0035336A"/>
    <w:rsid w:val="00355B7B"/>
    <w:rsid w:val="00371BF3"/>
    <w:rsid w:val="00376433"/>
    <w:rsid w:val="00385DB6"/>
    <w:rsid w:val="003A6EEE"/>
    <w:rsid w:val="003A7E9D"/>
    <w:rsid w:val="003B3F41"/>
    <w:rsid w:val="003D4E24"/>
    <w:rsid w:val="003E4AE5"/>
    <w:rsid w:val="003F27DD"/>
    <w:rsid w:val="003F55D8"/>
    <w:rsid w:val="003F58D3"/>
    <w:rsid w:val="00400821"/>
    <w:rsid w:val="00423AFF"/>
    <w:rsid w:val="004301F1"/>
    <w:rsid w:val="004316EB"/>
    <w:rsid w:val="00451757"/>
    <w:rsid w:val="00457C54"/>
    <w:rsid w:val="00462AF7"/>
    <w:rsid w:val="004705C0"/>
    <w:rsid w:val="0047246F"/>
    <w:rsid w:val="00476445"/>
    <w:rsid w:val="004855BF"/>
    <w:rsid w:val="004879BC"/>
    <w:rsid w:val="004A572C"/>
    <w:rsid w:val="004B5C24"/>
    <w:rsid w:val="004C0BB9"/>
    <w:rsid w:val="004C528E"/>
    <w:rsid w:val="004D3AA6"/>
    <w:rsid w:val="004E3B8D"/>
    <w:rsid w:val="004F4C0D"/>
    <w:rsid w:val="005065C9"/>
    <w:rsid w:val="005065CA"/>
    <w:rsid w:val="00506D3D"/>
    <w:rsid w:val="0050709A"/>
    <w:rsid w:val="00512098"/>
    <w:rsid w:val="0052279A"/>
    <w:rsid w:val="0052716F"/>
    <w:rsid w:val="00527324"/>
    <w:rsid w:val="00530F9A"/>
    <w:rsid w:val="005331F9"/>
    <w:rsid w:val="00543575"/>
    <w:rsid w:val="00564864"/>
    <w:rsid w:val="005765E8"/>
    <w:rsid w:val="00576979"/>
    <w:rsid w:val="005828AE"/>
    <w:rsid w:val="00587CA6"/>
    <w:rsid w:val="00594CEA"/>
    <w:rsid w:val="005B6DFE"/>
    <w:rsid w:val="005C4EAF"/>
    <w:rsid w:val="005D1910"/>
    <w:rsid w:val="005D23BD"/>
    <w:rsid w:val="005D3025"/>
    <w:rsid w:val="005E6019"/>
    <w:rsid w:val="00600BCB"/>
    <w:rsid w:val="0060518F"/>
    <w:rsid w:val="00615FCC"/>
    <w:rsid w:val="00616D0D"/>
    <w:rsid w:val="006214CA"/>
    <w:rsid w:val="006262D4"/>
    <w:rsid w:val="00635A1C"/>
    <w:rsid w:val="00645736"/>
    <w:rsid w:val="00655F24"/>
    <w:rsid w:val="0066407F"/>
    <w:rsid w:val="00666CA0"/>
    <w:rsid w:val="006675D0"/>
    <w:rsid w:val="0066790A"/>
    <w:rsid w:val="006707BD"/>
    <w:rsid w:val="0067728C"/>
    <w:rsid w:val="006814DA"/>
    <w:rsid w:val="00681ADE"/>
    <w:rsid w:val="006967CB"/>
    <w:rsid w:val="006D73DD"/>
    <w:rsid w:val="006F30E7"/>
    <w:rsid w:val="00701879"/>
    <w:rsid w:val="00712E54"/>
    <w:rsid w:val="00714E2A"/>
    <w:rsid w:val="00740E3B"/>
    <w:rsid w:val="007443BE"/>
    <w:rsid w:val="007562AE"/>
    <w:rsid w:val="00761DEF"/>
    <w:rsid w:val="007632EB"/>
    <w:rsid w:val="007640FF"/>
    <w:rsid w:val="0076499C"/>
    <w:rsid w:val="007839E4"/>
    <w:rsid w:val="00792956"/>
    <w:rsid w:val="00794F27"/>
    <w:rsid w:val="00795D43"/>
    <w:rsid w:val="007966C7"/>
    <w:rsid w:val="00796D9E"/>
    <w:rsid w:val="007A1EDE"/>
    <w:rsid w:val="007A437F"/>
    <w:rsid w:val="007A56F8"/>
    <w:rsid w:val="007A6762"/>
    <w:rsid w:val="007B6FB0"/>
    <w:rsid w:val="007C1C7B"/>
    <w:rsid w:val="007D5473"/>
    <w:rsid w:val="007D60B9"/>
    <w:rsid w:val="007E5C0D"/>
    <w:rsid w:val="007F161E"/>
    <w:rsid w:val="007F7B89"/>
    <w:rsid w:val="0080339A"/>
    <w:rsid w:val="00804F73"/>
    <w:rsid w:val="00811332"/>
    <w:rsid w:val="00817D03"/>
    <w:rsid w:val="00843BF8"/>
    <w:rsid w:val="00845371"/>
    <w:rsid w:val="00855993"/>
    <w:rsid w:val="008660BD"/>
    <w:rsid w:val="008762E1"/>
    <w:rsid w:val="00877EFB"/>
    <w:rsid w:val="00883187"/>
    <w:rsid w:val="00885F67"/>
    <w:rsid w:val="008940A3"/>
    <w:rsid w:val="00894AF2"/>
    <w:rsid w:val="00896BEB"/>
    <w:rsid w:val="008A1D31"/>
    <w:rsid w:val="008A751F"/>
    <w:rsid w:val="008B658D"/>
    <w:rsid w:val="008C5974"/>
    <w:rsid w:val="008C6E60"/>
    <w:rsid w:val="008D6277"/>
    <w:rsid w:val="008D6A45"/>
    <w:rsid w:val="008F3A6A"/>
    <w:rsid w:val="008F7A86"/>
    <w:rsid w:val="008F7CEE"/>
    <w:rsid w:val="00905096"/>
    <w:rsid w:val="00907C7E"/>
    <w:rsid w:val="00922758"/>
    <w:rsid w:val="00922DDE"/>
    <w:rsid w:val="00924C72"/>
    <w:rsid w:val="00927D71"/>
    <w:rsid w:val="00933A56"/>
    <w:rsid w:val="00944B4C"/>
    <w:rsid w:val="00950F98"/>
    <w:rsid w:val="009570C3"/>
    <w:rsid w:val="0096748C"/>
    <w:rsid w:val="009803C6"/>
    <w:rsid w:val="009857C3"/>
    <w:rsid w:val="0098721E"/>
    <w:rsid w:val="0098744A"/>
    <w:rsid w:val="00993563"/>
    <w:rsid w:val="009952FB"/>
    <w:rsid w:val="009A5318"/>
    <w:rsid w:val="009C55E3"/>
    <w:rsid w:val="009C6189"/>
    <w:rsid w:val="009D0803"/>
    <w:rsid w:val="009E6FCD"/>
    <w:rsid w:val="00A03BD3"/>
    <w:rsid w:val="00A11AB0"/>
    <w:rsid w:val="00A17127"/>
    <w:rsid w:val="00A23FF4"/>
    <w:rsid w:val="00A35677"/>
    <w:rsid w:val="00A402C9"/>
    <w:rsid w:val="00A416B4"/>
    <w:rsid w:val="00A500EC"/>
    <w:rsid w:val="00A5490C"/>
    <w:rsid w:val="00A550F6"/>
    <w:rsid w:val="00A57019"/>
    <w:rsid w:val="00A62FBF"/>
    <w:rsid w:val="00A862BC"/>
    <w:rsid w:val="00A90D0B"/>
    <w:rsid w:val="00A95220"/>
    <w:rsid w:val="00AA2733"/>
    <w:rsid w:val="00AA56FA"/>
    <w:rsid w:val="00AB1B08"/>
    <w:rsid w:val="00AB467C"/>
    <w:rsid w:val="00AC0E88"/>
    <w:rsid w:val="00AC4B57"/>
    <w:rsid w:val="00AC56CA"/>
    <w:rsid w:val="00AC7168"/>
    <w:rsid w:val="00AD3B2B"/>
    <w:rsid w:val="00AE11EB"/>
    <w:rsid w:val="00AE1543"/>
    <w:rsid w:val="00AF6EF7"/>
    <w:rsid w:val="00B01E2F"/>
    <w:rsid w:val="00B01E34"/>
    <w:rsid w:val="00B15DA6"/>
    <w:rsid w:val="00B25022"/>
    <w:rsid w:val="00B33EB2"/>
    <w:rsid w:val="00B37F92"/>
    <w:rsid w:val="00B415E9"/>
    <w:rsid w:val="00B416B8"/>
    <w:rsid w:val="00B45E6A"/>
    <w:rsid w:val="00B618E2"/>
    <w:rsid w:val="00B65BD7"/>
    <w:rsid w:val="00B77257"/>
    <w:rsid w:val="00B77CDC"/>
    <w:rsid w:val="00B9492C"/>
    <w:rsid w:val="00BA5FBF"/>
    <w:rsid w:val="00BA64A1"/>
    <w:rsid w:val="00BB5669"/>
    <w:rsid w:val="00BB593B"/>
    <w:rsid w:val="00BC15E1"/>
    <w:rsid w:val="00BD54A2"/>
    <w:rsid w:val="00BF6150"/>
    <w:rsid w:val="00BF7522"/>
    <w:rsid w:val="00C03E64"/>
    <w:rsid w:val="00C06320"/>
    <w:rsid w:val="00C1248C"/>
    <w:rsid w:val="00C20CBC"/>
    <w:rsid w:val="00C2312D"/>
    <w:rsid w:val="00C25068"/>
    <w:rsid w:val="00C25701"/>
    <w:rsid w:val="00C27C1B"/>
    <w:rsid w:val="00C37454"/>
    <w:rsid w:val="00C93C1B"/>
    <w:rsid w:val="00CB1AF9"/>
    <w:rsid w:val="00CB1E93"/>
    <w:rsid w:val="00CC2200"/>
    <w:rsid w:val="00CC56F0"/>
    <w:rsid w:val="00CC63F3"/>
    <w:rsid w:val="00CD675F"/>
    <w:rsid w:val="00CE218E"/>
    <w:rsid w:val="00D045D6"/>
    <w:rsid w:val="00D124F1"/>
    <w:rsid w:val="00D141A7"/>
    <w:rsid w:val="00D20514"/>
    <w:rsid w:val="00D21E31"/>
    <w:rsid w:val="00D26FBD"/>
    <w:rsid w:val="00D44E0D"/>
    <w:rsid w:val="00D56968"/>
    <w:rsid w:val="00D5739E"/>
    <w:rsid w:val="00D61CEC"/>
    <w:rsid w:val="00D64610"/>
    <w:rsid w:val="00D665DB"/>
    <w:rsid w:val="00D703F1"/>
    <w:rsid w:val="00D804AF"/>
    <w:rsid w:val="00DA195B"/>
    <w:rsid w:val="00DA1FEF"/>
    <w:rsid w:val="00DB3F84"/>
    <w:rsid w:val="00DD6120"/>
    <w:rsid w:val="00E00068"/>
    <w:rsid w:val="00E046B7"/>
    <w:rsid w:val="00E0631B"/>
    <w:rsid w:val="00E06C5B"/>
    <w:rsid w:val="00E10583"/>
    <w:rsid w:val="00E1553F"/>
    <w:rsid w:val="00E17096"/>
    <w:rsid w:val="00E25D3F"/>
    <w:rsid w:val="00E33C6F"/>
    <w:rsid w:val="00E42BD8"/>
    <w:rsid w:val="00E477B4"/>
    <w:rsid w:val="00E564B8"/>
    <w:rsid w:val="00E615D9"/>
    <w:rsid w:val="00E65C7B"/>
    <w:rsid w:val="00E70997"/>
    <w:rsid w:val="00E7646D"/>
    <w:rsid w:val="00E76EEF"/>
    <w:rsid w:val="00E861FE"/>
    <w:rsid w:val="00E94F97"/>
    <w:rsid w:val="00E97441"/>
    <w:rsid w:val="00EA735E"/>
    <w:rsid w:val="00EC0227"/>
    <w:rsid w:val="00EC0806"/>
    <w:rsid w:val="00EC56D1"/>
    <w:rsid w:val="00ED4819"/>
    <w:rsid w:val="00ED6E95"/>
    <w:rsid w:val="00EE057D"/>
    <w:rsid w:val="00EE1399"/>
    <w:rsid w:val="00EE2801"/>
    <w:rsid w:val="00EE5857"/>
    <w:rsid w:val="00EF45FF"/>
    <w:rsid w:val="00EF6F09"/>
    <w:rsid w:val="00F33397"/>
    <w:rsid w:val="00F3366A"/>
    <w:rsid w:val="00F35335"/>
    <w:rsid w:val="00F3536B"/>
    <w:rsid w:val="00F40D64"/>
    <w:rsid w:val="00F4459A"/>
    <w:rsid w:val="00F60054"/>
    <w:rsid w:val="00F83368"/>
    <w:rsid w:val="00F852FB"/>
    <w:rsid w:val="00F86276"/>
    <w:rsid w:val="00F8725C"/>
    <w:rsid w:val="00F914EB"/>
    <w:rsid w:val="00F97010"/>
    <w:rsid w:val="00F97D97"/>
    <w:rsid w:val="00FA3BD1"/>
    <w:rsid w:val="00FB7D9F"/>
    <w:rsid w:val="00FC5E38"/>
    <w:rsid w:val="00FC5F60"/>
    <w:rsid w:val="00FD554D"/>
    <w:rsid w:val="00FD7D11"/>
    <w:rsid w:val="00FF5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BB6518"/>
  <w15:chartTrackingRefBased/>
  <w15:docId w15:val="{F66B563D-F61C-48E5-9A8B-F5D35FF2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lang w:val="en-GB"/>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u w:val="single"/>
      <w:lang w:val="en-GB"/>
    </w:rPr>
  </w:style>
  <w:style w:type="paragraph" w:styleId="Heading3">
    <w:name w:val="heading 3"/>
    <w:basedOn w:val="Normal"/>
    <w:next w:val="Normal"/>
    <w:qFormat/>
    <w:pPr>
      <w:keepNext/>
      <w:tabs>
        <w:tab w:val="left" w:pos="-1440"/>
      </w:tabs>
      <w:jc w:val="both"/>
      <w:outlineLvl w:val="2"/>
    </w:pPr>
    <w:rPr>
      <w:sz w:val="24"/>
      <w:lang w:val="en-GB"/>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3"/>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sz w:val="24"/>
      <w:lang w:val="en-GB"/>
    </w:rPr>
  </w:style>
  <w:style w:type="paragraph" w:styleId="Title">
    <w:name w:val="Title"/>
    <w:basedOn w:val="Normal"/>
    <w:qFormat/>
    <w:pPr>
      <w:jc w:val="center"/>
    </w:pPr>
    <w:rPr>
      <w:b/>
      <w:sz w:val="24"/>
      <w:lang w:val="en-GB"/>
    </w:rPr>
  </w:style>
  <w:style w:type="character" w:styleId="PageNumber">
    <w:name w:val="page number"/>
    <w:basedOn w:val="DefaultParagraphFont"/>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lang w:val="en-GB"/>
    </w:rPr>
  </w:style>
  <w:style w:type="paragraph" w:styleId="BalloonText">
    <w:name w:val="Balloon Text"/>
    <w:basedOn w:val="Normal"/>
    <w:semiHidden/>
    <w:rsid w:val="00A862BC"/>
    <w:rPr>
      <w:rFonts w:ascii="Tahoma" w:hAnsi="Tahoma" w:cs="Tahoma"/>
      <w:sz w:val="16"/>
      <w:szCs w:val="16"/>
    </w:rPr>
  </w:style>
  <w:style w:type="paragraph" w:styleId="DocumentMap">
    <w:name w:val="Document Map"/>
    <w:basedOn w:val="Normal"/>
    <w:semiHidden/>
    <w:rsid w:val="00A5490C"/>
    <w:pPr>
      <w:shd w:val="clear" w:color="auto" w:fill="000080"/>
    </w:pPr>
    <w:rPr>
      <w:rFonts w:ascii="Tahoma" w:hAnsi="Tahoma" w:cs="Tahoma"/>
    </w:rPr>
  </w:style>
  <w:style w:type="paragraph" w:styleId="ListParagraph">
    <w:name w:val="List Paragraph"/>
    <w:basedOn w:val="Normal"/>
    <w:uiPriority w:val="99"/>
    <w:qFormat/>
    <w:rsid w:val="00AC0E88"/>
    <w:pPr>
      <w:ind w:left="720"/>
    </w:pPr>
  </w:style>
  <w:style w:type="character" w:customStyle="1" w:styleId="FooterChar">
    <w:name w:val="Footer Char"/>
    <w:link w:val="Footer"/>
    <w:rsid w:val="003D4E24"/>
    <w:rPr>
      <w:lang w:val="en-US" w:eastAsia="en-US"/>
    </w:rPr>
  </w:style>
  <w:style w:type="table" w:styleId="TableGrid">
    <w:name w:val="Table Grid"/>
    <w:basedOn w:val="TableNormal"/>
    <w:rsid w:val="0088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3EB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8CAEDF-9BFF-4297-940E-B0234F827756}">
  <ds:schemaRefs>
    <ds:schemaRef ds:uri="http://schemas.openxmlformats.org/officeDocument/2006/bibliography"/>
  </ds:schemaRefs>
</ds:datastoreItem>
</file>

<file path=customXml/itemProps2.xml><?xml version="1.0" encoding="utf-8"?>
<ds:datastoreItem xmlns:ds="http://schemas.openxmlformats.org/officeDocument/2006/customXml" ds:itemID="{EB9BBA7A-42B5-4428-A489-85C809663E20}">
  <ds:schemaRefs>
    <ds:schemaRef ds:uri="http://schemas.microsoft.com/sharepoint/v3/contenttype/forms"/>
  </ds:schemaRefs>
</ds:datastoreItem>
</file>

<file path=customXml/itemProps3.xml><?xml version="1.0" encoding="utf-8"?>
<ds:datastoreItem xmlns:ds="http://schemas.openxmlformats.org/officeDocument/2006/customXml" ds:itemID="{2952F63F-5A44-423A-B84C-F495B6490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227FFF-9536-42FB-96FD-264E82A3D82D}">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VARNDEAN COLLEGE</vt:lpstr>
    </vt:vector>
  </TitlesOfParts>
  <Company>Varndean College</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VARNDEAN COLLEGE</dc:title>
  <dc:subject/>
  <dc:creator>Beverley Luck</dc:creator>
  <cp:keywords/>
  <cp:lastModifiedBy>Rachel Smirke</cp:lastModifiedBy>
  <cp:revision>3</cp:revision>
  <cp:lastPrinted>2026-04-29T11:48:00Z</cp:lastPrinted>
  <dcterms:created xsi:type="dcterms:W3CDTF">2026-04-29T11:17:00Z</dcterms:created>
  <dcterms:modified xsi:type="dcterms:W3CDTF">2026-04-29T11:48:00Z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324600</vt:r8>
  </property>
  <property fmtid="{D5CDD505-2E9C-101B-9397-08002B2CF9AE}" pid="4" name="MediaServiceImageTags">
    <vt:lpwstr/>
  </property>
</Properties>
</file>